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2C8" w:rsidRPr="000168DB" w:rsidRDefault="008479A6" w:rsidP="00892722">
      <w:pPr>
        <w:tabs>
          <w:tab w:val="left" w:pos="0"/>
        </w:tabs>
        <w:jc w:val="right"/>
        <w:rPr>
          <w:bCs/>
          <w:sz w:val="28"/>
        </w:rPr>
      </w:pPr>
      <w:r>
        <w:rPr>
          <w:noProof/>
        </w:rPr>
        <w:drawing>
          <wp:anchor distT="0" distB="0" distL="114300" distR="114300" simplePos="0" relativeHeight="251657728" behindDoc="1" locked="0" layoutInCell="1" allowOverlap="1">
            <wp:simplePos x="0" y="0"/>
            <wp:positionH relativeFrom="column">
              <wp:posOffset>2776220</wp:posOffset>
            </wp:positionH>
            <wp:positionV relativeFrom="paragraph">
              <wp:posOffset>-3810</wp:posOffset>
            </wp:positionV>
            <wp:extent cx="643890" cy="803275"/>
            <wp:effectExtent l="0" t="0" r="3810" b="0"/>
            <wp:wrapNone/>
            <wp:docPr id="2" name="Рисунок 1"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aphic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3890" cy="803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92722" w:rsidRPr="000168DB">
        <w:rPr>
          <w:noProof/>
          <w:sz w:val="28"/>
        </w:rPr>
        <w:t>ПРОЕКТ</w:t>
      </w:r>
    </w:p>
    <w:p w:rsidR="007462C8" w:rsidRPr="00B40F65" w:rsidRDefault="007462C8" w:rsidP="007462C8">
      <w:pPr>
        <w:rPr>
          <w:sz w:val="32"/>
          <w:szCs w:val="32"/>
        </w:rPr>
      </w:pPr>
    </w:p>
    <w:p w:rsidR="00EE1A9A" w:rsidRDefault="00EE1A9A" w:rsidP="00551C1A">
      <w:pPr>
        <w:spacing w:line="360" w:lineRule="auto"/>
        <w:jc w:val="center"/>
        <w:rPr>
          <w:b/>
        </w:rPr>
      </w:pPr>
    </w:p>
    <w:p w:rsidR="00EE1A9A" w:rsidRDefault="00EE1A9A" w:rsidP="00551C1A">
      <w:pPr>
        <w:spacing w:line="360" w:lineRule="auto"/>
        <w:jc w:val="center"/>
        <w:rPr>
          <w:b/>
        </w:rPr>
      </w:pPr>
    </w:p>
    <w:p w:rsidR="007462C8" w:rsidRPr="00551C1A" w:rsidRDefault="007462C8" w:rsidP="00551C1A">
      <w:pPr>
        <w:spacing w:line="360" w:lineRule="auto"/>
        <w:jc w:val="center"/>
        <w:rPr>
          <w:b/>
        </w:rPr>
      </w:pPr>
      <w:r w:rsidRPr="00551C1A">
        <w:rPr>
          <w:b/>
        </w:rPr>
        <w:t>СОВЕТ МУНИЦИПАЛЬНОГО ОБРАЗОВАНИЯ</w:t>
      </w:r>
    </w:p>
    <w:p w:rsidR="007462C8" w:rsidRDefault="007462C8" w:rsidP="00551C1A">
      <w:pPr>
        <w:spacing w:line="360" w:lineRule="auto"/>
        <w:jc w:val="center"/>
        <w:rPr>
          <w:b/>
        </w:rPr>
      </w:pPr>
      <w:r w:rsidRPr="00551C1A">
        <w:rPr>
          <w:b/>
        </w:rPr>
        <w:t xml:space="preserve">ТУАПСИНСКИЙ </w:t>
      </w:r>
      <w:r w:rsidR="00145EF0">
        <w:rPr>
          <w:b/>
        </w:rPr>
        <w:t>МУНИЦИПАЛЬНЫЙ ОКРУГ</w:t>
      </w:r>
    </w:p>
    <w:p w:rsidR="00145EF0" w:rsidRPr="00B40F65" w:rsidRDefault="00145EF0" w:rsidP="00551C1A">
      <w:pPr>
        <w:spacing w:line="360" w:lineRule="auto"/>
        <w:jc w:val="center"/>
        <w:rPr>
          <w:b/>
          <w:sz w:val="28"/>
          <w:szCs w:val="28"/>
        </w:rPr>
      </w:pPr>
      <w:r>
        <w:rPr>
          <w:b/>
        </w:rPr>
        <w:t>КРАСНОДАРСКОГО КРАЯ</w:t>
      </w:r>
    </w:p>
    <w:p w:rsidR="00551C1A" w:rsidRPr="00B40F65" w:rsidRDefault="00145EF0" w:rsidP="00551C1A">
      <w:pPr>
        <w:spacing w:line="360" w:lineRule="auto"/>
        <w:jc w:val="center"/>
        <w:rPr>
          <w:b/>
          <w:sz w:val="28"/>
          <w:szCs w:val="28"/>
        </w:rPr>
      </w:pPr>
      <w:r>
        <w:rPr>
          <w:b/>
          <w:sz w:val="28"/>
          <w:szCs w:val="28"/>
        </w:rPr>
        <w:t xml:space="preserve">СЕССИЯ – </w:t>
      </w:r>
    </w:p>
    <w:p w:rsidR="007462C8" w:rsidRPr="00B40F65" w:rsidRDefault="007462C8" w:rsidP="007462C8">
      <w:pPr>
        <w:jc w:val="center"/>
        <w:rPr>
          <w:b/>
          <w:sz w:val="28"/>
          <w:szCs w:val="28"/>
        </w:rPr>
      </w:pPr>
    </w:p>
    <w:p w:rsidR="007462C8" w:rsidRPr="00551C1A" w:rsidRDefault="00A2012E" w:rsidP="007462C8">
      <w:pPr>
        <w:jc w:val="center"/>
        <w:rPr>
          <w:b/>
          <w:spacing w:val="40"/>
          <w:sz w:val="32"/>
          <w:szCs w:val="32"/>
        </w:rPr>
      </w:pPr>
      <w:r w:rsidRPr="00551C1A">
        <w:rPr>
          <w:b/>
          <w:spacing w:val="40"/>
          <w:sz w:val="32"/>
          <w:szCs w:val="32"/>
        </w:rPr>
        <w:t>РЕШЕНИ</w:t>
      </w:r>
      <w:r w:rsidR="007462C8" w:rsidRPr="00551C1A">
        <w:rPr>
          <w:b/>
          <w:spacing w:val="40"/>
          <w:sz w:val="32"/>
          <w:szCs w:val="32"/>
        </w:rPr>
        <w:t>Е</w:t>
      </w:r>
    </w:p>
    <w:p w:rsidR="007462C8" w:rsidRPr="00B40F65" w:rsidRDefault="007462C8" w:rsidP="007462C8">
      <w:pPr>
        <w:jc w:val="center"/>
        <w:rPr>
          <w:sz w:val="28"/>
          <w:szCs w:val="28"/>
        </w:rPr>
      </w:pPr>
      <w:r w:rsidRPr="00B40F65">
        <w:rPr>
          <w:sz w:val="28"/>
          <w:szCs w:val="28"/>
        </w:rPr>
        <w:t>от _____________                                                                              № ___________</w:t>
      </w:r>
    </w:p>
    <w:p w:rsidR="00C43574" w:rsidRPr="00097D65" w:rsidRDefault="00C43574" w:rsidP="00C43574">
      <w:pPr>
        <w:jc w:val="center"/>
        <w:rPr>
          <w:noProof/>
        </w:rPr>
      </w:pPr>
      <w:r w:rsidRPr="00097D65">
        <w:rPr>
          <w:noProof/>
        </w:rPr>
        <w:t>г. Туапсе</w:t>
      </w:r>
    </w:p>
    <w:p w:rsidR="00C43574" w:rsidRPr="00B40F65" w:rsidRDefault="00C43574" w:rsidP="00C43574">
      <w:pPr>
        <w:rPr>
          <w:sz w:val="28"/>
          <w:szCs w:val="28"/>
        </w:rPr>
      </w:pPr>
    </w:p>
    <w:p w:rsidR="00E50E22" w:rsidRPr="00B40F65" w:rsidRDefault="00E50E22" w:rsidP="005238CB">
      <w:pPr>
        <w:rPr>
          <w:b/>
          <w:bCs/>
        </w:rPr>
      </w:pPr>
    </w:p>
    <w:p w:rsidR="005238CB" w:rsidRPr="00B40F65" w:rsidRDefault="00D443DB" w:rsidP="00C75F78">
      <w:pPr>
        <w:autoSpaceDE w:val="0"/>
        <w:autoSpaceDN w:val="0"/>
        <w:adjustRightInd w:val="0"/>
        <w:ind w:left="1134" w:right="1133"/>
        <w:jc w:val="center"/>
        <w:rPr>
          <w:b/>
          <w:bCs/>
          <w:color w:val="000000"/>
          <w:sz w:val="28"/>
          <w:szCs w:val="28"/>
        </w:rPr>
      </w:pPr>
      <w:r>
        <w:rPr>
          <w:b/>
          <w:bCs/>
          <w:color w:val="000000"/>
          <w:sz w:val="28"/>
          <w:szCs w:val="28"/>
        </w:rPr>
        <w:t>О внесении изменений в решение Совета муниципального образования Туапсинский муниципальный округ Красно</w:t>
      </w:r>
      <w:r w:rsidR="00C176E0">
        <w:rPr>
          <w:b/>
          <w:bCs/>
          <w:color w:val="000000"/>
          <w:sz w:val="28"/>
          <w:szCs w:val="28"/>
        </w:rPr>
        <w:t>да</w:t>
      </w:r>
      <w:r>
        <w:rPr>
          <w:b/>
          <w:bCs/>
          <w:color w:val="000000"/>
          <w:sz w:val="28"/>
          <w:szCs w:val="28"/>
        </w:rPr>
        <w:t>рского края от 29.08.2025 № 266 «</w:t>
      </w:r>
      <w:r w:rsidR="005238CB" w:rsidRPr="00B40F65">
        <w:rPr>
          <w:b/>
          <w:bCs/>
          <w:color w:val="000000"/>
          <w:sz w:val="28"/>
          <w:szCs w:val="28"/>
        </w:rPr>
        <w:t xml:space="preserve">Об утверждении </w:t>
      </w:r>
      <w:r w:rsidR="00BA256B" w:rsidRPr="00BA256B">
        <w:rPr>
          <w:b/>
          <w:bCs/>
          <w:color w:val="000000"/>
          <w:sz w:val="28"/>
          <w:szCs w:val="28"/>
        </w:rPr>
        <w:t>П</w:t>
      </w:r>
      <w:r w:rsidR="00B35644">
        <w:rPr>
          <w:b/>
          <w:bCs/>
          <w:color w:val="000000"/>
          <w:sz w:val="28"/>
          <w:szCs w:val="28"/>
        </w:rPr>
        <w:t>ол</w:t>
      </w:r>
      <w:r w:rsidR="00C75F78">
        <w:rPr>
          <w:b/>
          <w:bCs/>
          <w:color w:val="000000"/>
          <w:sz w:val="28"/>
          <w:szCs w:val="28"/>
        </w:rPr>
        <w:t>ожения</w:t>
      </w:r>
      <w:r w:rsidR="00BA256B">
        <w:rPr>
          <w:b/>
          <w:bCs/>
          <w:color w:val="000000"/>
          <w:sz w:val="28"/>
          <w:szCs w:val="28"/>
        </w:rPr>
        <w:t xml:space="preserve"> </w:t>
      </w:r>
      <w:r w:rsidR="00BA256B" w:rsidRPr="00BA256B">
        <w:rPr>
          <w:b/>
          <w:bCs/>
          <w:color w:val="000000"/>
          <w:sz w:val="28"/>
          <w:szCs w:val="28"/>
        </w:rPr>
        <w:t>о муниципальн</w:t>
      </w:r>
      <w:r w:rsidR="00BA256B">
        <w:rPr>
          <w:b/>
          <w:bCs/>
          <w:color w:val="000000"/>
          <w:sz w:val="28"/>
          <w:szCs w:val="28"/>
        </w:rPr>
        <w:t xml:space="preserve">ом </w:t>
      </w:r>
      <w:r w:rsidR="00BA256B" w:rsidRPr="00BA256B">
        <w:rPr>
          <w:b/>
          <w:bCs/>
          <w:color w:val="000000"/>
          <w:sz w:val="28"/>
          <w:szCs w:val="28"/>
        </w:rPr>
        <w:t>контроле на автомобильном транспорте, городском</w:t>
      </w:r>
      <w:r w:rsidR="00BA256B">
        <w:rPr>
          <w:b/>
          <w:bCs/>
          <w:color w:val="000000"/>
          <w:sz w:val="28"/>
          <w:szCs w:val="28"/>
        </w:rPr>
        <w:t xml:space="preserve"> </w:t>
      </w:r>
      <w:r w:rsidR="00BA256B" w:rsidRPr="00BA256B">
        <w:rPr>
          <w:b/>
          <w:bCs/>
          <w:color w:val="000000"/>
          <w:sz w:val="28"/>
          <w:szCs w:val="28"/>
        </w:rPr>
        <w:t>наземном электрическом транспорте и в дорожном хозяйстве в границах Туапсинского муниципального округа</w:t>
      </w:r>
      <w:r>
        <w:rPr>
          <w:b/>
          <w:bCs/>
          <w:color w:val="000000"/>
          <w:sz w:val="28"/>
          <w:szCs w:val="28"/>
        </w:rPr>
        <w:t>»</w:t>
      </w:r>
    </w:p>
    <w:p w:rsidR="004636D0" w:rsidRPr="00B40F65" w:rsidRDefault="004636D0" w:rsidP="00030516">
      <w:pPr>
        <w:autoSpaceDE w:val="0"/>
        <w:autoSpaceDN w:val="0"/>
        <w:adjustRightInd w:val="0"/>
        <w:ind w:right="709"/>
        <w:rPr>
          <w:b/>
          <w:bCs/>
          <w:color w:val="000000"/>
          <w:sz w:val="28"/>
          <w:szCs w:val="28"/>
        </w:rPr>
      </w:pPr>
    </w:p>
    <w:p w:rsidR="002B255D" w:rsidRPr="00B40F65" w:rsidRDefault="002B255D" w:rsidP="002B255D">
      <w:pPr>
        <w:autoSpaceDE w:val="0"/>
        <w:autoSpaceDN w:val="0"/>
        <w:adjustRightInd w:val="0"/>
        <w:ind w:left="567" w:right="709"/>
        <w:jc w:val="center"/>
        <w:rPr>
          <w:b/>
          <w:color w:val="000000"/>
        </w:rPr>
      </w:pPr>
    </w:p>
    <w:p w:rsidR="002B255D" w:rsidRPr="00B40F65" w:rsidRDefault="005238CB" w:rsidP="00D443DB">
      <w:pPr>
        <w:ind w:firstLine="709"/>
        <w:jc w:val="both"/>
        <w:rPr>
          <w:sz w:val="28"/>
          <w:szCs w:val="28"/>
        </w:rPr>
      </w:pPr>
      <w:proofErr w:type="gramStart"/>
      <w:r w:rsidRPr="00B40F65">
        <w:rPr>
          <w:color w:val="000000"/>
          <w:sz w:val="28"/>
          <w:szCs w:val="28"/>
        </w:rPr>
        <w:t xml:space="preserve">В соответствии </w:t>
      </w:r>
      <w:r w:rsidR="00B8399B">
        <w:rPr>
          <w:color w:val="000000"/>
          <w:sz w:val="28"/>
          <w:szCs w:val="28"/>
        </w:rPr>
        <w:t>с</w:t>
      </w:r>
      <w:r w:rsidRPr="00B40F65">
        <w:rPr>
          <w:color w:val="000000"/>
          <w:sz w:val="28"/>
          <w:szCs w:val="28"/>
        </w:rPr>
        <w:t xml:space="preserve"> </w:t>
      </w:r>
      <w:r w:rsidR="00B8399B">
        <w:rPr>
          <w:sz w:val="28"/>
          <w:szCs w:val="28"/>
        </w:rPr>
        <w:t xml:space="preserve">федеральными законами </w:t>
      </w:r>
      <w:r w:rsidR="00413D1D">
        <w:rPr>
          <w:sz w:val="28"/>
          <w:szCs w:val="28"/>
        </w:rPr>
        <w:t xml:space="preserve">от </w:t>
      </w:r>
      <w:r w:rsidR="00090C9B">
        <w:rPr>
          <w:sz w:val="28"/>
          <w:szCs w:val="28"/>
        </w:rPr>
        <w:t>6 октября</w:t>
      </w:r>
      <w:r w:rsidR="00090C9B" w:rsidRPr="00B40F65">
        <w:rPr>
          <w:sz w:val="28"/>
          <w:szCs w:val="28"/>
        </w:rPr>
        <w:t xml:space="preserve"> 2003 г. </w:t>
      </w:r>
      <w:r w:rsidR="00B17663">
        <w:rPr>
          <w:sz w:val="28"/>
          <w:szCs w:val="28"/>
        </w:rPr>
        <w:br/>
      </w:r>
      <w:r w:rsidR="00090C9B" w:rsidRPr="00B40F65">
        <w:rPr>
          <w:sz w:val="28"/>
          <w:szCs w:val="28"/>
        </w:rPr>
        <w:t xml:space="preserve">№ 131-ФЗ «Об общих принципах организации местного самоуправления </w:t>
      </w:r>
      <w:r w:rsidR="00B17663">
        <w:rPr>
          <w:sz w:val="28"/>
          <w:szCs w:val="28"/>
        </w:rPr>
        <w:br/>
      </w:r>
      <w:r w:rsidR="00090C9B" w:rsidRPr="00B40F65">
        <w:rPr>
          <w:sz w:val="28"/>
          <w:szCs w:val="28"/>
        </w:rPr>
        <w:t>в Российской Федерации»</w:t>
      </w:r>
      <w:r w:rsidR="00731C05">
        <w:rPr>
          <w:sz w:val="28"/>
          <w:szCs w:val="28"/>
        </w:rPr>
        <w:t xml:space="preserve">, </w:t>
      </w:r>
      <w:r w:rsidR="00D443DB">
        <w:rPr>
          <w:sz w:val="28"/>
          <w:szCs w:val="28"/>
        </w:rPr>
        <w:t>20 марта 2025 г. № 33 «О</w:t>
      </w:r>
      <w:r w:rsidR="00D443DB" w:rsidRPr="00D443DB">
        <w:rPr>
          <w:sz w:val="28"/>
          <w:szCs w:val="28"/>
        </w:rPr>
        <w:t>б общих принципах</w:t>
      </w:r>
      <w:r w:rsidR="00D443DB">
        <w:rPr>
          <w:sz w:val="28"/>
          <w:szCs w:val="28"/>
        </w:rPr>
        <w:t xml:space="preserve"> </w:t>
      </w:r>
      <w:r w:rsidR="00D443DB" w:rsidRPr="00D443DB">
        <w:rPr>
          <w:sz w:val="28"/>
          <w:szCs w:val="28"/>
        </w:rPr>
        <w:t>организации местного самоуправления в единой системе</w:t>
      </w:r>
      <w:r w:rsidR="00D443DB">
        <w:rPr>
          <w:sz w:val="28"/>
          <w:szCs w:val="28"/>
        </w:rPr>
        <w:t xml:space="preserve"> </w:t>
      </w:r>
      <w:r w:rsidR="00D443DB" w:rsidRPr="00D443DB">
        <w:rPr>
          <w:sz w:val="28"/>
          <w:szCs w:val="28"/>
        </w:rPr>
        <w:t>публичной власти</w:t>
      </w:r>
      <w:r w:rsidR="00D443DB">
        <w:rPr>
          <w:sz w:val="28"/>
          <w:szCs w:val="28"/>
        </w:rPr>
        <w:t xml:space="preserve">», </w:t>
      </w:r>
      <w:r w:rsidR="00B17663">
        <w:rPr>
          <w:sz w:val="28"/>
          <w:szCs w:val="28"/>
        </w:rPr>
        <w:br/>
      </w:r>
      <w:r w:rsidR="00FF1AAA">
        <w:rPr>
          <w:sz w:val="28"/>
          <w:szCs w:val="28"/>
        </w:rPr>
        <w:t>от 13 июля 2015 г</w:t>
      </w:r>
      <w:r w:rsidR="00B17663">
        <w:rPr>
          <w:sz w:val="28"/>
          <w:szCs w:val="28"/>
        </w:rPr>
        <w:t>.</w:t>
      </w:r>
      <w:r w:rsidR="00FF1AAA">
        <w:rPr>
          <w:sz w:val="28"/>
          <w:szCs w:val="28"/>
        </w:rPr>
        <w:t xml:space="preserve"> №</w:t>
      </w:r>
      <w:r w:rsidR="002F28BB">
        <w:rPr>
          <w:sz w:val="28"/>
          <w:szCs w:val="28"/>
        </w:rPr>
        <w:t xml:space="preserve"> 220-ФЗ «</w:t>
      </w:r>
      <w:r w:rsidR="002F28BB" w:rsidRPr="002F28BB">
        <w:rPr>
          <w:sz w:val="28"/>
          <w:szCs w:val="28"/>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w:t>
      </w:r>
      <w:proofErr w:type="gramEnd"/>
      <w:r w:rsidR="002F28BB" w:rsidRPr="002F28BB">
        <w:rPr>
          <w:sz w:val="28"/>
          <w:szCs w:val="28"/>
        </w:rPr>
        <w:t xml:space="preserve"> </w:t>
      </w:r>
      <w:proofErr w:type="gramStart"/>
      <w:r w:rsidR="002F28BB" w:rsidRPr="002F28BB">
        <w:rPr>
          <w:sz w:val="28"/>
          <w:szCs w:val="28"/>
        </w:rPr>
        <w:t xml:space="preserve">о внесении изменений </w:t>
      </w:r>
      <w:r w:rsidR="00B17663">
        <w:rPr>
          <w:sz w:val="28"/>
          <w:szCs w:val="28"/>
        </w:rPr>
        <w:br/>
      </w:r>
      <w:r w:rsidR="002F28BB" w:rsidRPr="002F28BB">
        <w:rPr>
          <w:sz w:val="28"/>
          <w:szCs w:val="28"/>
        </w:rPr>
        <w:t>в отдельные законодательные акты Российской Федерации</w:t>
      </w:r>
      <w:r w:rsidR="002F28BB">
        <w:rPr>
          <w:sz w:val="28"/>
          <w:szCs w:val="28"/>
        </w:rPr>
        <w:t>»,</w:t>
      </w:r>
      <w:r w:rsidR="002F28BB" w:rsidRPr="002F28BB">
        <w:rPr>
          <w:sz w:val="28"/>
          <w:szCs w:val="28"/>
        </w:rPr>
        <w:t xml:space="preserve"> </w:t>
      </w:r>
      <w:r w:rsidR="009F5C3E">
        <w:rPr>
          <w:sz w:val="28"/>
          <w:szCs w:val="28"/>
        </w:rPr>
        <w:t xml:space="preserve">от 8 ноября 2007 г. № 257-ФЗ </w:t>
      </w:r>
      <w:r w:rsidR="0049481F" w:rsidRPr="0049481F">
        <w:rPr>
          <w:sz w:val="28"/>
          <w:szCs w:val="28"/>
        </w:rPr>
        <w:t xml:space="preserve">«Об автомобильных дорогах и о дорожной деятельности </w:t>
      </w:r>
      <w:r w:rsidR="00B17663">
        <w:rPr>
          <w:sz w:val="28"/>
          <w:szCs w:val="28"/>
        </w:rPr>
        <w:br/>
      </w:r>
      <w:r w:rsidR="0049481F" w:rsidRPr="0049481F">
        <w:rPr>
          <w:sz w:val="28"/>
          <w:szCs w:val="28"/>
        </w:rPr>
        <w:t>в Российской Федерации и о внесении изменений в отдельные законодательные акты Российской Федерации», от 8 ноября 2007 г. № 259-ФЗ «Устав автомобильного транспорта и городского наземного электрического транспорта», от 31 июля 2020 г. № 248-ФЗ «О государственном контроле (надзоре) и</w:t>
      </w:r>
      <w:proofErr w:type="gramEnd"/>
      <w:r w:rsidR="0049481F" w:rsidRPr="0049481F">
        <w:rPr>
          <w:sz w:val="28"/>
          <w:szCs w:val="28"/>
        </w:rPr>
        <w:t xml:space="preserve"> </w:t>
      </w:r>
      <w:proofErr w:type="gramStart"/>
      <w:r w:rsidR="0049481F" w:rsidRPr="0049481F">
        <w:rPr>
          <w:sz w:val="28"/>
          <w:szCs w:val="28"/>
        </w:rPr>
        <w:t>муниципальном контроле в Российской Федерации»</w:t>
      </w:r>
      <w:r w:rsidRPr="00B40F65">
        <w:rPr>
          <w:sz w:val="28"/>
          <w:szCs w:val="28"/>
        </w:rPr>
        <w:t>,</w:t>
      </w:r>
      <w:r w:rsidR="001F746A">
        <w:rPr>
          <w:color w:val="000000"/>
          <w:sz w:val="28"/>
          <w:szCs w:val="28"/>
        </w:rPr>
        <w:t xml:space="preserve"> </w:t>
      </w:r>
      <w:r w:rsidR="002F28BB">
        <w:rPr>
          <w:color w:val="000000"/>
          <w:sz w:val="28"/>
          <w:szCs w:val="28"/>
        </w:rPr>
        <w:t>з</w:t>
      </w:r>
      <w:r w:rsidR="002F28BB" w:rsidRPr="00B42C46">
        <w:rPr>
          <w:sz w:val="28"/>
          <w:szCs w:val="28"/>
        </w:rPr>
        <w:t>акон</w:t>
      </w:r>
      <w:r w:rsidR="002F28BB">
        <w:rPr>
          <w:sz w:val="28"/>
          <w:szCs w:val="28"/>
        </w:rPr>
        <w:t>ами</w:t>
      </w:r>
      <w:r w:rsidR="002F28BB" w:rsidRPr="00B42C46">
        <w:rPr>
          <w:sz w:val="28"/>
          <w:szCs w:val="28"/>
        </w:rPr>
        <w:t xml:space="preserve"> Краснодарског</w:t>
      </w:r>
      <w:r w:rsidR="002F28BB">
        <w:rPr>
          <w:sz w:val="28"/>
          <w:szCs w:val="28"/>
        </w:rPr>
        <w:t>о края</w:t>
      </w:r>
      <w:r w:rsidR="00B17663">
        <w:rPr>
          <w:sz w:val="28"/>
          <w:szCs w:val="28"/>
        </w:rPr>
        <w:t xml:space="preserve"> </w:t>
      </w:r>
      <w:r w:rsidR="002F28BB">
        <w:rPr>
          <w:sz w:val="28"/>
          <w:szCs w:val="28"/>
        </w:rPr>
        <w:t>от 21 декабря 2018 г</w:t>
      </w:r>
      <w:r w:rsidR="00B17663">
        <w:rPr>
          <w:sz w:val="28"/>
          <w:szCs w:val="28"/>
        </w:rPr>
        <w:t>.</w:t>
      </w:r>
      <w:r w:rsidR="002F28BB">
        <w:rPr>
          <w:sz w:val="28"/>
          <w:szCs w:val="28"/>
        </w:rPr>
        <w:t xml:space="preserve"> №</w:t>
      </w:r>
      <w:r w:rsidR="002F28BB" w:rsidRPr="00B42C46">
        <w:rPr>
          <w:sz w:val="28"/>
          <w:szCs w:val="28"/>
        </w:rPr>
        <w:t xml:space="preserve"> </w:t>
      </w:r>
      <w:r w:rsidR="002F28BB" w:rsidRPr="002F28BB">
        <w:rPr>
          <w:sz w:val="28"/>
          <w:szCs w:val="28"/>
        </w:rPr>
        <w:t>3931-</w:t>
      </w:r>
      <w:r w:rsidR="002F28BB">
        <w:rPr>
          <w:sz w:val="28"/>
          <w:szCs w:val="28"/>
        </w:rPr>
        <w:t>КЗ «</w:t>
      </w:r>
      <w:r w:rsidR="002F28BB" w:rsidRPr="00B42C46">
        <w:rPr>
          <w:sz w:val="28"/>
          <w:szCs w:val="28"/>
        </w:rPr>
        <w:t xml:space="preserve">Об организации регулярных перевозок пассажиров и багажа автомобильным транспортом </w:t>
      </w:r>
      <w:r w:rsidR="00B17663">
        <w:rPr>
          <w:sz w:val="28"/>
          <w:szCs w:val="28"/>
        </w:rPr>
        <w:br/>
      </w:r>
      <w:r w:rsidR="002F28BB" w:rsidRPr="00B42C46">
        <w:rPr>
          <w:sz w:val="28"/>
          <w:szCs w:val="28"/>
        </w:rPr>
        <w:t>и городским наземным электрическим транспортом в Краснодарском крае</w:t>
      </w:r>
      <w:r w:rsidR="002F28BB">
        <w:rPr>
          <w:sz w:val="28"/>
          <w:szCs w:val="28"/>
        </w:rPr>
        <w:t xml:space="preserve">, </w:t>
      </w:r>
      <w:r w:rsidR="00B17663">
        <w:rPr>
          <w:sz w:val="28"/>
          <w:szCs w:val="28"/>
        </w:rPr>
        <w:br/>
      </w:r>
      <w:r w:rsidR="008030C8" w:rsidRPr="008030C8">
        <w:rPr>
          <w:color w:val="000000"/>
          <w:sz w:val="28"/>
          <w:szCs w:val="28"/>
        </w:rPr>
        <w:t>от 23 июля</w:t>
      </w:r>
      <w:r w:rsidR="002F28BB">
        <w:rPr>
          <w:color w:val="000000"/>
          <w:sz w:val="28"/>
          <w:szCs w:val="28"/>
        </w:rPr>
        <w:t xml:space="preserve"> 2003 г. </w:t>
      </w:r>
      <w:r w:rsidR="001379B9">
        <w:rPr>
          <w:color w:val="000000"/>
          <w:sz w:val="28"/>
          <w:szCs w:val="28"/>
        </w:rPr>
        <w:t>№ 608-КЗ</w:t>
      </w:r>
      <w:r w:rsidR="00B35644">
        <w:rPr>
          <w:color w:val="000000"/>
          <w:sz w:val="28"/>
          <w:szCs w:val="28"/>
        </w:rPr>
        <w:t xml:space="preserve"> </w:t>
      </w:r>
      <w:r w:rsidR="008030C8" w:rsidRPr="008030C8">
        <w:rPr>
          <w:color w:val="000000"/>
          <w:sz w:val="28"/>
          <w:szCs w:val="28"/>
        </w:rPr>
        <w:t>«Об административных правонарушениях», Уставом Туапсинск</w:t>
      </w:r>
      <w:r w:rsidR="007F7083">
        <w:rPr>
          <w:color w:val="000000"/>
          <w:sz w:val="28"/>
          <w:szCs w:val="28"/>
        </w:rPr>
        <w:t>ого</w:t>
      </w:r>
      <w:r w:rsidR="008030C8" w:rsidRPr="008030C8">
        <w:rPr>
          <w:color w:val="000000"/>
          <w:sz w:val="28"/>
          <w:szCs w:val="28"/>
        </w:rPr>
        <w:t xml:space="preserve"> муниципальн</w:t>
      </w:r>
      <w:r w:rsidR="007F7083">
        <w:rPr>
          <w:color w:val="000000"/>
          <w:sz w:val="28"/>
          <w:szCs w:val="28"/>
        </w:rPr>
        <w:t>ого</w:t>
      </w:r>
      <w:r w:rsidR="008030C8" w:rsidRPr="008030C8">
        <w:rPr>
          <w:color w:val="000000"/>
          <w:sz w:val="28"/>
          <w:szCs w:val="28"/>
        </w:rPr>
        <w:t xml:space="preserve"> округ</w:t>
      </w:r>
      <w:r w:rsidR="007F7083">
        <w:rPr>
          <w:color w:val="000000"/>
          <w:sz w:val="28"/>
          <w:szCs w:val="28"/>
        </w:rPr>
        <w:t>а</w:t>
      </w:r>
      <w:r w:rsidR="00AE2860">
        <w:rPr>
          <w:color w:val="000000"/>
          <w:sz w:val="28"/>
          <w:szCs w:val="28"/>
        </w:rPr>
        <w:t>,</w:t>
      </w:r>
      <w:r w:rsidR="00EF76F1">
        <w:rPr>
          <w:color w:val="000000"/>
          <w:sz w:val="28"/>
          <w:szCs w:val="28"/>
        </w:rPr>
        <w:t xml:space="preserve"> </w:t>
      </w:r>
      <w:r w:rsidR="00AE2860">
        <w:rPr>
          <w:color w:val="000000"/>
          <w:sz w:val="28"/>
          <w:szCs w:val="28"/>
        </w:rPr>
        <w:t xml:space="preserve">на основании протеста </w:t>
      </w:r>
      <w:r w:rsidR="00AE2860">
        <w:rPr>
          <w:color w:val="000000"/>
          <w:sz w:val="28"/>
          <w:szCs w:val="28"/>
        </w:rPr>
        <w:lastRenderedPageBreak/>
        <w:t xml:space="preserve">Туапсинской межрайонной прокуратуры от 20 января 2026 г. № 07-02-2025 </w:t>
      </w:r>
      <w:r w:rsidR="00B17663">
        <w:rPr>
          <w:color w:val="000000"/>
          <w:sz w:val="28"/>
          <w:szCs w:val="28"/>
        </w:rPr>
        <w:br/>
      </w:r>
      <w:r w:rsidR="00AE2860">
        <w:rPr>
          <w:color w:val="000000"/>
          <w:sz w:val="28"/>
          <w:szCs w:val="28"/>
        </w:rPr>
        <w:t>«На решение Совета муниципального</w:t>
      </w:r>
      <w:proofErr w:type="gramEnd"/>
      <w:r w:rsidR="00AE2860">
        <w:rPr>
          <w:color w:val="000000"/>
          <w:sz w:val="28"/>
          <w:szCs w:val="28"/>
        </w:rPr>
        <w:t xml:space="preserve"> образования Туапсинский муниципальный округ от 29</w:t>
      </w:r>
      <w:r w:rsidR="00B17663">
        <w:rPr>
          <w:color w:val="000000"/>
          <w:sz w:val="28"/>
          <w:szCs w:val="28"/>
        </w:rPr>
        <w:t xml:space="preserve"> августа </w:t>
      </w:r>
      <w:r w:rsidR="00AE2860">
        <w:rPr>
          <w:color w:val="000000"/>
          <w:sz w:val="28"/>
          <w:szCs w:val="28"/>
        </w:rPr>
        <w:t>2025</w:t>
      </w:r>
      <w:r w:rsidR="00B17663">
        <w:rPr>
          <w:color w:val="000000"/>
          <w:sz w:val="28"/>
          <w:szCs w:val="28"/>
        </w:rPr>
        <w:t xml:space="preserve"> г.</w:t>
      </w:r>
      <w:r w:rsidR="00AE2860">
        <w:rPr>
          <w:color w:val="000000"/>
          <w:sz w:val="28"/>
          <w:szCs w:val="28"/>
        </w:rPr>
        <w:t xml:space="preserve"> № 266» и рекомендации Туапсинской межрайонной прокуратуры от 16 января 2026 г. </w:t>
      </w:r>
      <w:r w:rsidR="00B17663">
        <w:rPr>
          <w:color w:val="000000"/>
          <w:sz w:val="28"/>
          <w:szCs w:val="28"/>
        </w:rPr>
        <w:br/>
      </w:r>
      <w:r w:rsidR="00AE2860">
        <w:rPr>
          <w:color w:val="000000"/>
          <w:sz w:val="28"/>
          <w:szCs w:val="28"/>
        </w:rPr>
        <w:t xml:space="preserve">№ 07-29-2026/213-26-20030048 </w:t>
      </w:r>
      <w:r w:rsidR="002B255D" w:rsidRPr="00B40F65">
        <w:rPr>
          <w:sz w:val="28"/>
          <w:szCs w:val="28"/>
        </w:rPr>
        <w:t xml:space="preserve">Совет </w:t>
      </w:r>
      <w:r w:rsidR="00681D97" w:rsidRPr="00B40F65">
        <w:rPr>
          <w:sz w:val="28"/>
          <w:szCs w:val="28"/>
        </w:rPr>
        <w:t xml:space="preserve">муниципального образования </w:t>
      </w:r>
      <w:r w:rsidR="006B0C7A" w:rsidRPr="00B40F65">
        <w:rPr>
          <w:sz w:val="28"/>
          <w:szCs w:val="28"/>
        </w:rPr>
        <w:t>Туапсинский</w:t>
      </w:r>
      <w:r w:rsidR="00681D97" w:rsidRPr="00B40F65">
        <w:rPr>
          <w:sz w:val="28"/>
          <w:szCs w:val="28"/>
        </w:rPr>
        <w:t xml:space="preserve"> </w:t>
      </w:r>
      <w:r w:rsidR="008030C8">
        <w:rPr>
          <w:sz w:val="28"/>
          <w:szCs w:val="28"/>
        </w:rPr>
        <w:t>муниципальный округ Краснодарского края</w:t>
      </w:r>
      <w:r w:rsidR="002B255D" w:rsidRPr="00B40F65">
        <w:rPr>
          <w:sz w:val="28"/>
          <w:szCs w:val="28"/>
        </w:rPr>
        <w:t xml:space="preserve"> </w:t>
      </w:r>
      <w:r w:rsidR="00090C9B" w:rsidRPr="00090C9B">
        <w:rPr>
          <w:spacing w:val="80"/>
          <w:sz w:val="28"/>
          <w:szCs w:val="28"/>
        </w:rPr>
        <w:t>реши</w:t>
      </w:r>
      <w:r w:rsidR="00A65884">
        <w:rPr>
          <w:spacing w:val="80"/>
          <w:sz w:val="28"/>
          <w:szCs w:val="28"/>
        </w:rPr>
        <w:t>л</w:t>
      </w:r>
      <w:r w:rsidR="002F28BB">
        <w:rPr>
          <w:spacing w:val="80"/>
          <w:sz w:val="28"/>
          <w:szCs w:val="28"/>
        </w:rPr>
        <w:t>:</w:t>
      </w:r>
    </w:p>
    <w:p w:rsidR="00A65884" w:rsidRDefault="005238CB" w:rsidP="00BA256B">
      <w:pPr>
        <w:shd w:val="clear" w:color="auto" w:fill="FFFFFF"/>
        <w:ind w:firstLine="709"/>
        <w:jc w:val="both"/>
        <w:rPr>
          <w:color w:val="000000"/>
          <w:sz w:val="28"/>
          <w:szCs w:val="28"/>
        </w:rPr>
      </w:pPr>
      <w:r w:rsidRPr="00B40F65">
        <w:rPr>
          <w:color w:val="000000"/>
          <w:sz w:val="28"/>
          <w:szCs w:val="28"/>
        </w:rPr>
        <w:t xml:space="preserve">1. </w:t>
      </w:r>
      <w:proofErr w:type="gramStart"/>
      <w:r w:rsidR="00A65884">
        <w:rPr>
          <w:color w:val="000000"/>
          <w:sz w:val="28"/>
          <w:szCs w:val="28"/>
        </w:rPr>
        <w:t xml:space="preserve">Внести в решение Совета </w:t>
      </w:r>
      <w:r w:rsidR="00A65884" w:rsidRPr="00A65884">
        <w:rPr>
          <w:color w:val="000000"/>
          <w:sz w:val="28"/>
          <w:szCs w:val="28"/>
        </w:rPr>
        <w:t>муниципального образования Туапсинский муниципальный округ Красно</w:t>
      </w:r>
      <w:r w:rsidR="00C176E0">
        <w:rPr>
          <w:color w:val="000000"/>
          <w:sz w:val="28"/>
          <w:szCs w:val="28"/>
        </w:rPr>
        <w:t>да</w:t>
      </w:r>
      <w:r w:rsidR="00A65884" w:rsidRPr="00A65884">
        <w:rPr>
          <w:color w:val="000000"/>
          <w:sz w:val="28"/>
          <w:szCs w:val="28"/>
        </w:rPr>
        <w:t xml:space="preserve">рского края от 29.08.2025 № 266 </w:t>
      </w:r>
      <w:r w:rsidR="00B17663">
        <w:rPr>
          <w:color w:val="000000"/>
          <w:sz w:val="28"/>
          <w:szCs w:val="28"/>
        </w:rPr>
        <w:br/>
      </w:r>
      <w:r w:rsidR="00A65884" w:rsidRPr="00A65884">
        <w:rPr>
          <w:color w:val="000000"/>
          <w:sz w:val="28"/>
          <w:szCs w:val="28"/>
        </w:rPr>
        <w:t>«Об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Туапсинского муниципального округа»</w:t>
      </w:r>
      <w:r w:rsidR="00A65884">
        <w:rPr>
          <w:color w:val="000000"/>
          <w:sz w:val="28"/>
          <w:szCs w:val="28"/>
        </w:rPr>
        <w:t xml:space="preserve"> и</w:t>
      </w:r>
      <w:r w:rsidR="00C176E0">
        <w:rPr>
          <w:color w:val="000000"/>
          <w:sz w:val="28"/>
          <w:szCs w:val="28"/>
        </w:rPr>
        <w:t>з</w:t>
      </w:r>
      <w:r w:rsidR="00A65884">
        <w:rPr>
          <w:color w:val="000000"/>
          <w:sz w:val="28"/>
          <w:szCs w:val="28"/>
        </w:rPr>
        <w:t>менения, изложив приложение и все приложения к нему в н</w:t>
      </w:r>
      <w:r w:rsidR="00C176E0">
        <w:rPr>
          <w:color w:val="000000"/>
          <w:sz w:val="28"/>
          <w:szCs w:val="28"/>
        </w:rPr>
        <w:t>овой редакции согласно приложения</w:t>
      </w:r>
      <w:r w:rsidR="00A65884">
        <w:rPr>
          <w:color w:val="000000"/>
          <w:sz w:val="28"/>
          <w:szCs w:val="28"/>
        </w:rPr>
        <w:t xml:space="preserve"> к настоящему решению.</w:t>
      </w:r>
      <w:proofErr w:type="gramEnd"/>
    </w:p>
    <w:p w:rsidR="0007136B" w:rsidRPr="0007136B" w:rsidRDefault="00A65884" w:rsidP="00BA256B">
      <w:pPr>
        <w:shd w:val="clear" w:color="auto" w:fill="FFFFFF"/>
        <w:ind w:firstLine="709"/>
        <w:jc w:val="both"/>
        <w:rPr>
          <w:color w:val="000000"/>
          <w:sz w:val="28"/>
          <w:szCs w:val="28"/>
        </w:rPr>
      </w:pPr>
      <w:r>
        <w:rPr>
          <w:color w:val="000000"/>
          <w:sz w:val="28"/>
          <w:szCs w:val="28"/>
        </w:rPr>
        <w:t>2</w:t>
      </w:r>
      <w:r w:rsidR="0007136B" w:rsidRPr="0007136B">
        <w:rPr>
          <w:color w:val="000000"/>
          <w:sz w:val="28"/>
          <w:szCs w:val="28"/>
        </w:rPr>
        <w:t>.</w:t>
      </w:r>
      <w:r w:rsidR="00D0700A">
        <w:rPr>
          <w:color w:val="000000"/>
          <w:sz w:val="28"/>
          <w:szCs w:val="28"/>
        </w:rPr>
        <w:t> </w:t>
      </w:r>
      <w:r w:rsidR="0007136B" w:rsidRPr="0007136B">
        <w:rPr>
          <w:color w:val="000000"/>
          <w:sz w:val="28"/>
          <w:szCs w:val="28"/>
        </w:rPr>
        <w:t xml:space="preserve">Опубликовать настоящее </w:t>
      </w:r>
      <w:r w:rsidR="00010026">
        <w:rPr>
          <w:color w:val="000000"/>
          <w:sz w:val="28"/>
          <w:szCs w:val="28"/>
        </w:rPr>
        <w:t>решение</w:t>
      </w:r>
      <w:r w:rsidR="0007136B" w:rsidRPr="0007136B">
        <w:rPr>
          <w:color w:val="000000"/>
          <w:sz w:val="28"/>
          <w:szCs w:val="28"/>
        </w:rPr>
        <w:t xml:space="preserve"> в средстве массовой информации – газете (сетевом издании) «Туапсинские вести».</w:t>
      </w:r>
    </w:p>
    <w:p w:rsidR="0007136B" w:rsidRDefault="00A65884" w:rsidP="0007136B">
      <w:pPr>
        <w:shd w:val="clear" w:color="auto" w:fill="FFFFFF"/>
        <w:ind w:firstLine="709"/>
        <w:jc w:val="both"/>
        <w:rPr>
          <w:color w:val="000000"/>
          <w:sz w:val="28"/>
          <w:szCs w:val="28"/>
        </w:rPr>
      </w:pPr>
      <w:r>
        <w:rPr>
          <w:color w:val="000000"/>
          <w:sz w:val="28"/>
          <w:szCs w:val="28"/>
        </w:rPr>
        <w:t>3</w:t>
      </w:r>
      <w:r w:rsidR="0007136B" w:rsidRPr="0007136B">
        <w:rPr>
          <w:color w:val="000000"/>
          <w:sz w:val="28"/>
          <w:szCs w:val="28"/>
        </w:rPr>
        <w:t>.</w:t>
      </w:r>
      <w:r w:rsidR="00D0700A">
        <w:rPr>
          <w:color w:val="000000"/>
          <w:sz w:val="28"/>
          <w:szCs w:val="28"/>
        </w:rPr>
        <w:t> </w:t>
      </w:r>
      <w:proofErr w:type="gramStart"/>
      <w:r w:rsidR="0007136B" w:rsidRPr="0007136B">
        <w:rPr>
          <w:color w:val="000000"/>
          <w:sz w:val="28"/>
          <w:szCs w:val="28"/>
        </w:rPr>
        <w:t>Разместить</w:t>
      </w:r>
      <w:proofErr w:type="gramEnd"/>
      <w:r w:rsidR="0007136B" w:rsidRPr="0007136B">
        <w:rPr>
          <w:color w:val="000000"/>
          <w:sz w:val="28"/>
          <w:szCs w:val="28"/>
        </w:rPr>
        <w:t xml:space="preserve"> настоящее </w:t>
      </w:r>
      <w:r w:rsidR="00010026">
        <w:rPr>
          <w:color w:val="000000"/>
          <w:sz w:val="28"/>
          <w:szCs w:val="28"/>
        </w:rPr>
        <w:t>решение</w:t>
      </w:r>
      <w:r w:rsidR="0007136B" w:rsidRPr="0007136B">
        <w:rPr>
          <w:color w:val="000000"/>
          <w:sz w:val="28"/>
          <w:szCs w:val="28"/>
        </w:rPr>
        <w:t xml:space="preserve"> на официальном сайте администрации Туапсинского муниципального округа в информационно-телекоммуникационной сети «Интернет».</w:t>
      </w:r>
    </w:p>
    <w:p w:rsidR="00A01EDB" w:rsidRPr="00B40F65" w:rsidRDefault="009442DE" w:rsidP="0007136B">
      <w:pPr>
        <w:shd w:val="clear" w:color="auto" w:fill="FFFFFF"/>
        <w:ind w:firstLine="709"/>
        <w:jc w:val="both"/>
        <w:rPr>
          <w:color w:val="000000"/>
          <w:sz w:val="28"/>
          <w:szCs w:val="28"/>
        </w:rPr>
      </w:pPr>
      <w:r>
        <w:rPr>
          <w:color w:val="000000"/>
          <w:sz w:val="28"/>
          <w:szCs w:val="28"/>
        </w:rPr>
        <w:t>4</w:t>
      </w:r>
      <w:r w:rsidR="00A01EDB" w:rsidRPr="00B40F65">
        <w:rPr>
          <w:color w:val="000000"/>
          <w:sz w:val="28"/>
          <w:szCs w:val="28"/>
        </w:rPr>
        <w:t xml:space="preserve">. </w:t>
      </w:r>
      <w:proofErr w:type="gramStart"/>
      <w:r w:rsidR="00A01EDB" w:rsidRPr="00B40F65">
        <w:rPr>
          <w:color w:val="000000"/>
          <w:sz w:val="28"/>
          <w:szCs w:val="28"/>
        </w:rPr>
        <w:t>Контроль за</w:t>
      </w:r>
      <w:proofErr w:type="gramEnd"/>
      <w:r w:rsidR="00A01EDB" w:rsidRPr="00B40F65">
        <w:rPr>
          <w:color w:val="000000"/>
          <w:sz w:val="28"/>
          <w:szCs w:val="28"/>
        </w:rPr>
        <w:t xml:space="preserve"> выполнением настоящего решения возложить на ко</w:t>
      </w:r>
      <w:r w:rsidR="00681D97" w:rsidRPr="00B40F65">
        <w:rPr>
          <w:color w:val="000000"/>
          <w:sz w:val="28"/>
          <w:szCs w:val="28"/>
        </w:rPr>
        <w:t xml:space="preserve">митет Совета </w:t>
      </w:r>
      <w:r w:rsidR="006B2219" w:rsidRPr="006B2219">
        <w:rPr>
          <w:color w:val="000000"/>
          <w:sz w:val="28"/>
          <w:szCs w:val="28"/>
        </w:rPr>
        <w:t xml:space="preserve">муниципального образования Туапсинский муниципальный округ Краснодарского края </w:t>
      </w:r>
      <w:r w:rsidR="000B5E08">
        <w:rPr>
          <w:color w:val="000000"/>
          <w:sz w:val="28"/>
          <w:szCs w:val="28"/>
        </w:rPr>
        <w:t xml:space="preserve">по вопросам </w:t>
      </w:r>
      <w:r w:rsidR="000B5E08" w:rsidRPr="000B5E08">
        <w:rPr>
          <w:color w:val="000000"/>
          <w:sz w:val="28"/>
          <w:szCs w:val="28"/>
        </w:rPr>
        <w:t>имущественных и</w:t>
      </w:r>
      <w:r w:rsidR="000B5E08">
        <w:rPr>
          <w:color w:val="000000"/>
          <w:sz w:val="28"/>
          <w:szCs w:val="28"/>
        </w:rPr>
        <w:t xml:space="preserve"> </w:t>
      </w:r>
      <w:r w:rsidR="000B5E08" w:rsidRPr="000B5E08">
        <w:rPr>
          <w:color w:val="000000"/>
          <w:sz w:val="28"/>
          <w:szCs w:val="28"/>
        </w:rPr>
        <w:t>земельных отношений,</w:t>
      </w:r>
      <w:r w:rsidR="000B5E08">
        <w:rPr>
          <w:color w:val="000000"/>
          <w:sz w:val="28"/>
          <w:szCs w:val="28"/>
        </w:rPr>
        <w:t xml:space="preserve"> </w:t>
      </w:r>
      <w:r w:rsidR="000B5E08" w:rsidRPr="000B5E08">
        <w:rPr>
          <w:color w:val="000000"/>
          <w:sz w:val="28"/>
          <w:szCs w:val="28"/>
        </w:rPr>
        <w:t>промышленности,</w:t>
      </w:r>
      <w:r w:rsidR="000B5E08">
        <w:rPr>
          <w:color w:val="000000"/>
          <w:sz w:val="28"/>
          <w:szCs w:val="28"/>
        </w:rPr>
        <w:t xml:space="preserve"> </w:t>
      </w:r>
      <w:r w:rsidR="000B5E08" w:rsidRPr="000B5E08">
        <w:rPr>
          <w:color w:val="000000"/>
          <w:sz w:val="28"/>
          <w:szCs w:val="28"/>
        </w:rPr>
        <w:t>строительства, ЖКХ,</w:t>
      </w:r>
      <w:r w:rsidR="000B5E08">
        <w:rPr>
          <w:color w:val="000000"/>
          <w:sz w:val="28"/>
          <w:szCs w:val="28"/>
        </w:rPr>
        <w:t xml:space="preserve"> </w:t>
      </w:r>
      <w:r w:rsidR="000B5E08" w:rsidRPr="000B5E08">
        <w:rPr>
          <w:color w:val="000000"/>
          <w:sz w:val="28"/>
          <w:szCs w:val="28"/>
        </w:rPr>
        <w:t>ТЭК, транспорта</w:t>
      </w:r>
      <w:r w:rsidR="007A4797">
        <w:rPr>
          <w:color w:val="000000"/>
          <w:sz w:val="28"/>
          <w:szCs w:val="28"/>
        </w:rPr>
        <w:t>,</w:t>
      </w:r>
      <w:r w:rsidR="000B5E08" w:rsidRPr="000B5E08">
        <w:rPr>
          <w:color w:val="000000"/>
          <w:sz w:val="28"/>
          <w:szCs w:val="28"/>
        </w:rPr>
        <w:t xml:space="preserve"> и</w:t>
      </w:r>
      <w:r w:rsidR="000B5E08">
        <w:rPr>
          <w:color w:val="000000"/>
          <w:sz w:val="28"/>
          <w:szCs w:val="28"/>
        </w:rPr>
        <w:t xml:space="preserve"> </w:t>
      </w:r>
      <w:r w:rsidR="000B5E08" w:rsidRPr="000B5E08">
        <w:rPr>
          <w:color w:val="000000"/>
          <w:sz w:val="28"/>
          <w:szCs w:val="28"/>
        </w:rPr>
        <w:t>дорожного хозяйства,</w:t>
      </w:r>
      <w:r w:rsidR="000B5E08">
        <w:rPr>
          <w:color w:val="000000"/>
          <w:sz w:val="28"/>
          <w:szCs w:val="28"/>
        </w:rPr>
        <w:t xml:space="preserve"> </w:t>
      </w:r>
      <w:r w:rsidR="000B5E08" w:rsidRPr="000B5E08">
        <w:rPr>
          <w:color w:val="000000"/>
          <w:sz w:val="28"/>
          <w:szCs w:val="28"/>
        </w:rPr>
        <w:t>связи</w:t>
      </w:r>
      <w:r w:rsidR="004636D0" w:rsidRPr="00B40F65">
        <w:rPr>
          <w:color w:val="000000"/>
          <w:sz w:val="28"/>
          <w:szCs w:val="28"/>
        </w:rPr>
        <w:t>.</w:t>
      </w:r>
    </w:p>
    <w:p w:rsidR="005238CB" w:rsidRPr="00B40F65" w:rsidRDefault="009442DE" w:rsidP="005238CB">
      <w:pPr>
        <w:shd w:val="clear" w:color="auto" w:fill="FFFFFF"/>
        <w:ind w:firstLine="709"/>
        <w:jc w:val="both"/>
        <w:rPr>
          <w:color w:val="000000"/>
          <w:sz w:val="28"/>
          <w:szCs w:val="28"/>
        </w:rPr>
      </w:pPr>
      <w:r>
        <w:rPr>
          <w:color w:val="000000"/>
          <w:sz w:val="28"/>
          <w:szCs w:val="28"/>
        </w:rPr>
        <w:t>5</w:t>
      </w:r>
      <w:bookmarkStart w:id="0" w:name="_GoBack"/>
      <w:bookmarkEnd w:id="0"/>
      <w:r w:rsidR="005238CB" w:rsidRPr="00B40F65">
        <w:rPr>
          <w:color w:val="000000"/>
          <w:sz w:val="28"/>
          <w:szCs w:val="28"/>
        </w:rPr>
        <w:t xml:space="preserve">. </w:t>
      </w:r>
      <w:r w:rsidR="007462C8" w:rsidRPr="00B40F65">
        <w:rPr>
          <w:color w:val="000000"/>
          <w:sz w:val="28"/>
          <w:szCs w:val="28"/>
        </w:rPr>
        <w:t xml:space="preserve">Решение вступает в силу со дня </w:t>
      </w:r>
      <w:r w:rsidR="00E50E22">
        <w:rPr>
          <w:color w:val="000000"/>
          <w:sz w:val="28"/>
          <w:szCs w:val="28"/>
        </w:rPr>
        <w:t>его официального опубликования</w:t>
      </w:r>
      <w:r w:rsidR="007F12E1">
        <w:rPr>
          <w:color w:val="000000"/>
          <w:sz w:val="28"/>
          <w:szCs w:val="28"/>
        </w:rPr>
        <w:t>.</w:t>
      </w:r>
    </w:p>
    <w:p w:rsidR="002B255D" w:rsidRPr="00B40F65" w:rsidRDefault="002B255D" w:rsidP="002B255D">
      <w:pPr>
        <w:widowControl w:val="0"/>
        <w:tabs>
          <w:tab w:val="left" w:pos="993"/>
        </w:tabs>
        <w:autoSpaceDE w:val="0"/>
        <w:autoSpaceDN w:val="0"/>
        <w:adjustRightInd w:val="0"/>
        <w:jc w:val="both"/>
        <w:rPr>
          <w:sz w:val="28"/>
          <w:szCs w:val="28"/>
        </w:rPr>
      </w:pPr>
    </w:p>
    <w:p w:rsidR="005E3FFB" w:rsidRPr="00B40F65" w:rsidRDefault="005E3FFB" w:rsidP="002B255D">
      <w:pPr>
        <w:widowControl w:val="0"/>
        <w:tabs>
          <w:tab w:val="left" w:pos="993"/>
        </w:tabs>
        <w:autoSpaceDE w:val="0"/>
        <w:autoSpaceDN w:val="0"/>
        <w:adjustRightInd w:val="0"/>
        <w:jc w:val="both"/>
        <w:rPr>
          <w:sz w:val="28"/>
          <w:szCs w:val="28"/>
        </w:rPr>
      </w:pPr>
    </w:p>
    <w:p w:rsidR="002B255D" w:rsidRPr="00B40F65" w:rsidRDefault="002B255D" w:rsidP="002B255D">
      <w:pPr>
        <w:widowControl w:val="0"/>
        <w:tabs>
          <w:tab w:val="left" w:pos="993"/>
        </w:tabs>
        <w:autoSpaceDE w:val="0"/>
        <w:autoSpaceDN w:val="0"/>
        <w:adjustRightInd w:val="0"/>
        <w:jc w:val="both"/>
        <w:rPr>
          <w:sz w:val="28"/>
          <w:szCs w:val="28"/>
        </w:rPr>
      </w:pPr>
    </w:p>
    <w:tbl>
      <w:tblPr>
        <w:tblW w:w="5000" w:type="pct"/>
        <w:tblLook w:val="04A0" w:firstRow="1" w:lastRow="0" w:firstColumn="1" w:lastColumn="0" w:noHBand="0" w:noVBand="1"/>
      </w:tblPr>
      <w:tblGrid>
        <w:gridCol w:w="4929"/>
        <w:gridCol w:w="1642"/>
        <w:gridCol w:w="3283"/>
      </w:tblGrid>
      <w:tr w:rsidR="00C178C3" w:rsidRPr="00055AF0" w:rsidTr="00583F45">
        <w:tc>
          <w:tcPr>
            <w:tcW w:w="2501" w:type="pct"/>
            <w:shd w:val="clear" w:color="auto" w:fill="auto"/>
          </w:tcPr>
          <w:p w:rsidR="00C178C3" w:rsidRPr="00055AF0" w:rsidRDefault="007F12E1" w:rsidP="00C178C3">
            <w:pPr>
              <w:rPr>
                <w:sz w:val="28"/>
                <w:szCs w:val="28"/>
              </w:rPr>
            </w:pPr>
            <w:r>
              <w:rPr>
                <w:sz w:val="28"/>
                <w:szCs w:val="28"/>
              </w:rPr>
              <w:t>Г</w:t>
            </w:r>
            <w:r w:rsidR="008C6AD4">
              <w:rPr>
                <w:sz w:val="28"/>
                <w:szCs w:val="28"/>
              </w:rPr>
              <w:t>лав</w:t>
            </w:r>
            <w:r>
              <w:rPr>
                <w:sz w:val="28"/>
                <w:szCs w:val="28"/>
              </w:rPr>
              <w:t>а</w:t>
            </w:r>
          </w:p>
          <w:p w:rsidR="00C178C3" w:rsidRPr="007A4797" w:rsidRDefault="00583F45" w:rsidP="00C178C3">
            <w:pPr>
              <w:rPr>
                <w:sz w:val="28"/>
                <w:szCs w:val="28"/>
                <w:lang w:val="en-US"/>
              </w:rPr>
            </w:pPr>
            <w:r>
              <w:rPr>
                <w:sz w:val="28"/>
                <w:szCs w:val="28"/>
              </w:rPr>
              <w:t>Туапсинского муниципального округа</w:t>
            </w:r>
          </w:p>
        </w:tc>
        <w:tc>
          <w:tcPr>
            <w:tcW w:w="833" w:type="pct"/>
            <w:shd w:val="clear" w:color="auto" w:fill="auto"/>
          </w:tcPr>
          <w:p w:rsidR="00C178C3" w:rsidRPr="00055AF0" w:rsidRDefault="00C178C3" w:rsidP="00C178C3">
            <w:pPr>
              <w:rPr>
                <w:sz w:val="28"/>
                <w:szCs w:val="28"/>
              </w:rPr>
            </w:pPr>
          </w:p>
        </w:tc>
        <w:tc>
          <w:tcPr>
            <w:tcW w:w="1667" w:type="pct"/>
            <w:shd w:val="clear" w:color="auto" w:fill="auto"/>
            <w:vAlign w:val="bottom"/>
          </w:tcPr>
          <w:p w:rsidR="00C178C3" w:rsidRPr="00055AF0" w:rsidRDefault="007F12E1" w:rsidP="00055AF0">
            <w:pPr>
              <w:jc w:val="right"/>
              <w:rPr>
                <w:sz w:val="28"/>
                <w:szCs w:val="28"/>
              </w:rPr>
            </w:pPr>
            <w:r>
              <w:rPr>
                <w:sz w:val="28"/>
                <w:szCs w:val="28"/>
              </w:rPr>
              <w:t>С.А. Бойко</w:t>
            </w:r>
          </w:p>
        </w:tc>
      </w:tr>
    </w:tbl>
    <w:p w:rsidR="002B255D" w:rsidRDefault="002B255D" w:rsidP="007462C8">
      <w:pPr>
        <w:widowControl w:val="0"/>
        <w:tabs>
          <w:tab w:val="left" w:pos="993"/>
        </w:tabs>
        <w:autoSpaceDE w:val="0"/>
        <w:autoSpaceDN w:val="0"/>
        <w:adjustRightInd w:val="0"/>
        <w:rPr>
          <w:sz w:val="28"/>
          <w:szCs w:val="28"/>
        </w:rPr>
      </w:pPr>
    </w:p>
    <w:p w:rsidR="006A759B" w:rsidRPr="00B40F65" w:rsidRDefault="006A759B" w:rsidP="007462C8">
      <w:pPr>
        <w:widowControl w:val="0"/>
        <w:tabs>
          <w:tab w:val="left" w:pos="993"/>
        </w:tabs>
        <w:autoSpaceDE w:val="0"/>
        <w:autoSpaceDN w:val="0"/>
        <w:adjustRightInd w:val="0"/>
        <w:rPr>
          <w:sz w:val="28"/>
          <w:szCs w:val="28"/>
        </w:rPr>
      </w:pPr>
    </w:p>
    <w:p w:rsidR="002B255D" w:rsidRPr="00B40F65" w:rsidRDefault="002B255D" w:rsidP="002B255D">
      <w:pPr>
        <w:widowControl w:val="0"/>
        <w:tabs>
          <w:tab w:val="left" w:pos="993"/>
        </w:tabs>
        <w:autoSpaceDE w:val="0"/>
        <w:autoSpaceDN w:val="0"/>
        <w:adjustRightInd w:val="0"/>
        <w:rPr>
          <w:sz w:val="28"/>
          <w:szCs w:val="28"/>
        </w:rPr>
      </w:pPr>
    </w:p>
    <w:tbl>
      <w:tblPr>
        <w:tblW w:w="5000" w:type="pct"/>
        <w:tblLook w:val="04A0" w:firstRow="1" w:lastRow="0" w:firstColumn="1" w:lastColumn="0" w:noHBand="0" w:noVBand="1"/>
      </w:tblPr>
      <w:tblGrid>
        <w:gridCol w:w="4781"/>
        <w:gridCol w:w="1788"/>
        <w:gridCol w:w="3285"/>
      </w:tblGrid>
      <w:tr w:rsidR="00C178C3" w:rsidRPr="00055AF0" w:rsidTr="00055AF0">
        <w:tc>
          <w:tcPr>
            <w:tcW w:w="2426" w:type="pct"/>
            <w:shd w:val="clear" w:color="auto" w:fill="auto"/>
          </w:tcPr>
          <w:p w:rsidR="00C178C3" w:rsidRPr="00055AF0" w:rsidRDefault="00C178C3" w:rsidP="00055AF0">
            <w:pPr>
              <w:widowControl w:val="0"/>
              <w:autoSpaceDE w:val="0"/>
              <w:autoSpaceDN w:val="0"/>
              <w:adjustRightInd w:val="0"/>
              <w:jc w:val="both"/>
              <w:outlineLvl w:val="0"/>
              <w:rPr>
                <w:sz w:val="28"/>
                <w:szCs w:val="28"/>
              </w:rPr>
            </w:pPr>
            <w:r w:rsidRPr="00055AF0">
              <w:rPr>
                <w:sz w:val="28"/>
                <w:szCs w:val="28"/>
              </w:rPr>
              <w:t xml:space="preserve">Председатель Совета </w:t>
            </w:r>
          </w:p>
          <w:p w:rsidR="00C178C3" w:rsidRPr="00055AF0" w:rsidRDefault="00C178C3" w:rsidP="00055AF0">
            <w:pPr>
              <w:widowControl w:val="0"/>
              <w:autoSpaceDE w:val="0"/>
              <w:autoSpaceDN w:val="0"/>
              <w:adjustRightInd w:val="0"/>
              <w:jc w:val="both"/>
              <w:outlineLvl w:val="0"/>
              <w:rPr>
                <w:sz w:val="28"/>
                <w:szCs w:val="28"/>
              </w:rPr>
            </w:pPr>
            <w:r w:rsidRPr="00055AF0">
              <w:rPr>
                <w:sz w:val="28"/>
                <w:szCs w:val="28"/>
              </w:rPr>
              <w:t>муниципального образования</w:t>
            </w:r>
          </w:p>
          <w:p w:rsidR="00C178C3" w:rsidRPr="00055AF0" w:rsidRDefault="00C178C3" w:rsidP="007F12E1">
            <w:pPr>
              <w:rPr>
                <w:sz w:val="28"/>
                <w:szCs w:val="28"/>
              </w:rPr>
            </w:pPr>
            <w:r w:rsidRPr="00055AF0">
              <w:rPr>
                <w:sz w:val="28"/>
                <w:szCs w:val="28"/>
              </w:rPr>
              <w:t xml:space="preserve">Туапсинский </w:t>
            </w:r>
            <w:r w:rsidR="007F12E1">
              <w:rPr>
                <w:sz w:val="28"/>
                <w:szCs w:val="28"/>
              </w:rPr>
              <w:t>муниципальный округ Краснодарского края</w:t>
            </w:r>
          </w:p>
        </w:tc>
        <w:tc>
          <w:tcPr>
            <w:tcW w:w="907" w:type="pct"/>
            <w:shd w:val="clear" w:color="auto" w:fill="auto"/>
          </w:tcPr>
          <w:p w:rsidR="00C178C3" w:rsidRPr="00055AF0" w:rsidRDefault="00C178C3" w:rsidP="00C178C3">
            <w:pPr>
              <w:rPr>
                <w:sz w:val="28"/>
                <w:szCs w:val="28"/>
              </w:rPr>
            </w:pPr>
          </w:p>
        </w:tc>
        <w:tc>
          <w:tcPr>
            <w:tcW w:w="1667" w:type="pct"/>
            <w:shd w:val="clear" w:color="auto" w:fill="auto"/>
            <w:vAlign w:val="bottom"/>
          </w:tcPr>
          <w:p w:rsidR="00C178C3" w:rsidRPr="00055AF0" w:rsidRDefault="007F12E1" w:rsidP="00055AF0">
            <w:pPr>
              <w:jc w:val="right"/>
              <w:rPr>
                <w:sz w:val="28"/>
                <w:szCs w:val="28"/>
              </w:rPr>
            </w:pPr>
            <w:r>
              <w:rPr>
                <w:sz w:val="28"/>
                <w:szCs w:val="28"/>
              </w:rPr>
              <w:t>П.М. Кихтенко</w:t>
            </w:r>
          </w:p>
        </w:tc>
      </w:tr>
    </w:tbl>
    <w:p w:rsidR="0093190D" w:rsidRDefault="0093190D" w:rsidP="00CC2AC5">
      <w:pPr>
        <w:tabs>
          <w:tab w:val="left" w:pos="7230"/>
        </w:tabs>
        <w:jc w:val="center"/>
        <w:rPr>
          <w:b/>
          <w:color w:val="000000"/>
        </w:rPr>
      </w:pPr>
    </w:p>
    <w:p w:rsidR="0093190D" w:rsidRDefault="0093190D" w:rsidP="00CC2AC5">
      <w:pPr>
        <w:tabs>
          <w:tab w:val="left" w:pos="7230"/>
        </w:tabs>
        <w:jc w:val="center"/>
        <w:rPr>
          <w:b/>
          <w:color w:val="000000"/>
        </w:rPr>
      </w:pPr>
    </w:p>
    <w:p w:rsidR="0093190D" w:rsidRDefault="0093190D" w:rsidP="00CC2AC5">
      <w:pPr>
        <w:tabs>
          <w:tab w:val="left" w:pos="7230"/>
        </w:tabs>
        <w:jc w:val="center"/>
        <w:rPr>
          <w:b/>
          <w:color w:val="000000"/>
        </w:rPr>
      </w:pPr>
    </w:p>
    <w:p w:rsidR="0093190D" w:rsidRDefault="0093190D" w:rsidP="00CC2AC5">
      <w:pPr>
        <w:tabs>
          <w:tab w:val="left" w:pos="7230"/>
        </w:tabs>
        <w:jc w:val="center"/>
        <w:rPr>
          <w:b/>
          <w:color w:val="000000"/>
        </w:rPr>
      </w:pPr>
    </w:p>
    <w:p w:rsidR="008479A6" w:rsidRDefault="005238CB" w:rsidP="008479A6">
      <w:pPr>
        <w:tabs>
          <w:tab w:val="left" w:pos="7230"/>
        </w:tabs>
        <w:jc w:val="center"/>
        <w:rPr>
          <w:color w:val="000000"/>
          <w:sz w:val="28"/>
          <w:szCs w:val="28"/>
        </w:rPr>
      </w:pPr>
      <w:r w:rsidRPr="00B40F65">
        <w:rPr>
          <w:b/>
          <w:color w:val="000000"/>
        </w:rPr>
        <w:br w:type="page"/>
      </w:r>
    </w:p>
    <w:tbl>
      <w:tblPr>
        <w:tblW w:w="0" w:type="auto"/>
        <w:jc w:val="right"/>
        <w:tblLook w:val="04A0" w:firstRow="1" w:lastRow="0" w:firstColumn="1" w:lastColumn="0" w:noHBand="0" w:noVBand="1"/>
      </w:tblPr>
      <w:tblGrid>
        <w:gridCol w:w="4643"/>
      </w:tblGrid>
      <w:tr w:rsidR="008479A6" w:rsidTr="004233B4">
        <w:trPr>
          <w:jc w:val="right"/>
        </w:trPr>
        <w:tc>
          <w:tcPr>
            <w:tcW w:w="4643" w:type="dxa"/>
            <w:shd w:val="clear" w:color="auto" w:fill="auto"/>
            <w:vAlign w:val="center"/>
          </w:tcPr>
          <w:p w:rsidR="008479A6" w:rsidRPr="0041667F" w:rsidRDefault="008479A6" w:rsidP="004233B4">
            <w:pPr>
              <w:widowControl w:val="0"/>
              <w:contextualSpacing/>
              <w:rPr>
                <w:rFonts w:eastAsia="Calibri"/>
                <w:sz w:val="28"/>
                <w:szCs w:val="28"/>
              </w:rPr>
            </w:pPr>
            <w:r w:rsidRPr="0041667F">
              <w:rPr>
                <w:rFonts w:eastAsia="Calibri"/>
                <w:sz w:val="28"/>
                <w:szCs w:val="28"/>
              </w:rPr>
              <w:lastRenderedPageBreak/>
              <w:t>Приложение</w:t>
            </w:r>
          </w:p>
          <w:p w:rsidR="008479A6" w:rsidRPr="0041667F" w:rsidRDefault="008479A6" w:rsidP="004233B4">
            <w:pPr>
              <w:widowControl w:val="0"/>
              <w:contextualSpacing/>
              <w:rPr>
                <w:sz w:val="28"/>
                <w:szCs w:val="28"/>
              </w:rPr>
            </w:pPr>
          </w:p>
          <w:p w:rsidR="008479A6" w:rsidRPr="0041667F" w:rsidRDefault="008479A6" w:rsidP="004233B4">
            <w:pPr>
              <w:widowControl w:val="0"/>
              <w:contextualSpacing/>
              <w:rPr>
                <w:sz w:val="28"/>
                <w:szCs w:val="28"/>
              </w:rPr>
            </w:pPr>
            <w:r w:rsidRPr="0041667F">
              <w:rPr>
                <w:sz w:val="28"/>
                <w:szCs w:val="28"/>
              </w:rPr>
              <w:t>УТВЕРЖДЕНО</w:t>
            </w:r>
          </w:p>
          <w:p w:rsidR="008479A6" w:rsidRPr="0041667F" w:rsidRDefault="008479A6" w:rsidP="004233B4">
            <w:pPr>
              <w:widowControl w:val="0"/>
              <w:contextualSpacing/>
              <w:rPr>
                <w:sz w:val="28"/>
                <w:szCs w:val="28"/>
              </w:rPr>
            </w:pPr>
            <w:r w:rsidRPr="0041667F">
              <w:rPr>
                <w:sz w:val="28"/>
                <w:szCs w:val="28"/>
              </w:rPr>
              <w:t>решением Совета</w:t>
            </w:r>
          </w:p>
          <w:p w:rsidR="008479A6" w:rsidRPr="0041667F" w:rsidRDefault="008479A6" w:rsidP="004233B4">
            <w:pPr>
              <w:widowControl w:val="0"/>
              <w:contextualSpacing/>
              <w:rPr>
                <w:sz w:val="28"/>
                <w:szCs w:val="28"/>
              </w:rPr>
            </w:pPr>
            <w:r w:rsidRPr="0041667F">
              <w:rPr>
                <w:sz w:val="28"/>
                <w:szCs w:val="28"/>
              </w:rPr>
              <w:t>муниципального образования Туапсинский муниципальный округ Краснодарского края</w:t>
            </w:r>
          </w:p>
          <w:p w:rsidR="008479A6" w:rsidRPr="0041667F" w:rsidRDefault="008479A6" w:rsidP="004233B4">
            <w:pPr>
              <w:widowControl w:val="0"/>
              <w:autoSpaceDE w:val="0"/>
              <w:autoSpaceDN w:val="0"/>
              <w:adjustRightInd w:val="0"/>
              <w:ind w:right="-1"/>
              <w:contextualSpacing/>
              <w:rPr>
                <w:rFonts w:eastAsia="Calibri"/>
                <w:sz w:val="28"/>
                <w:szCs w:val="28"/>
              </w:rPr>
            </w:pPr>
            <w:r w:rsidRPr="0041667F">
              <w:rPr>
                <w:sz w:val="28"/>
                <w:szCs w:val="28"/>
              </w:rPr>
              <w:t>от_____________ № ________</w:t>
            </w:r>
          </w:p>
        </w:tc>
      </w:tr>
    </w:tbl>
    <w:p w:rsidR="008479A6" w:rsidRDefault="008479A6" w:rsidP="008479A6">
      <w:pPr>
        <w:widowControl w:val="0"/>
        <w:autoSpaceDE w:val="0"/>
        <w:autoSpaceDN w:val="0"/>
        <w:adjustRightInd w:val="0"/>
        <w:ind w:left="567" w:right="709"/>
        <w:contextualSpacing/>
        <w:jc w:val="center"/>
        <w:rPr>
          <w:b/>
          <w:bCs/>
          <w:color w:val="000000"/>
          <w:sz w:val="28"/>
          <w:szCs w:val="28"/>
        </w:rPr>
      </w:pPr>
    </w:p>
    <w:p w:rsidR="008479A6" w:rsidRDefault="008479A6" w:rsidP="008479A6">
      <w:pPr>
        <w:widowControl w:val="0"/>
        <w:autoSpaceDE w:val="0"/>
        <w:autoSpaceDN w:val="0"/>
        <w:adjustRightInd w:val="0"/>
        <w:ind w:left="567" w:right="709"/>
        <w:contextualSpacing/>
        <w:jc w:val="center"/>
        <w:rPr>
          <w:b/>
          <w:bCs/>
          <w:color w:val="000000"/>
          <w:sz w:val="28"/>
          <w:szCs w:val="28"/>
        </w:rPr>
      </w:pPr>
    </w:p>
    <w:p w:rsidR="008479A6" w:rsidRDefault="008479A6" w:rsidP="008479A6">
      <w:pPr>
        <w:widowControl w:val="0"/>
        <w:autoSpaceDE w:val="0"/>
        <w:autoSpaceDN w:val="0"/>
        <w:adjustRightInd w:val="0"/>
        <w:ind w:left="709" w:right="991"/>
        <w:contextualSpacing/>
        <w:jc w:val="center"/>
        <w:rPr>
          <w:b/>
          <w:bCs/>
          <w:color w:val="000000"/>
          <w:sz w:val="28"/>
          <w:szCs w:val="28"/>
        </w:rPr>
      </w:pPr>
      <w:r>
        <w:rPr>
          <w:b/>
          <w:bCs/>
          <w:color w:val="000000"/>
          <w:sz w:val="28"/>
          <w:szCs w:val="28"/>
        </w:rPr>
        <w:t>ПОЛОЖЕНИЕ</w:t>
      </w:r>
    </w:p>
    <w:p w:rsidR="008479A6" w:rsidRDefault="008479A6" w:rsidP="008479A6">
      <w:pPr>
        <w:widowControl w:val="0"/>
        <w:autoSpaceDE w:val="0"/>
        <w:autoSpaceDN w:val="0"/>
        <w:adjustRightInd w:val="0"/>
        <w:ind w:left="709" w:right="991"/>
        <w:contextualSpacing/>
        <w:jc w:val="center"/>
        <w:rPr>
          <w:b/>
          <w:bCs/>
          <w:color w:val="000000"/>
          <w:sz w:val="28"/>
          <w:szCs w:val="28"/>
        </w:rPr>
      </w:pPr>
      <w:r w:rsidRPr="00403254">
        <w:rPr>
          <w:b/>
          <w:bCs/>
          <w:color w:val="000000"/>
          <w:sz w:val="28"/>
          <w:szCs w:val="28"/>
        </w:rPr>
        <w:t>о муниципальном контроле на автомобильном</w:t>
      </w:r>
      <w:r>
        <w:rPr>
          <w:b/>
          <w:bCs/>
          <w:color w:val="000000"/>
          <w:sz w:val="28"/>
          <w:szCs w:val="28"/>
        </w:rPr>
        <w:t xml:space="preserve"> </w:t>
      </w:r>
      <w:r w:rsidRPr="00403254">
        <w:rPr>
          <w:b/>
          <w:bCs/>
          <w:color w:val="000000"/>
          <w:sz w:val="28"/>
          <w:szCs w:val="28"/>
        </w:rPr>
        <w:t>транспорте,</w:t>
      </w:r>
    </w:p>
    <w:p w:rsidR="008479A6" w:rsidRDefault="008479A6" w:rsidP="008479A6">
      <w:pPr>
        <w:widowControl w:val="0"/>
        <w:autoSpaceDE w:val="0"/>
        <w:autoSpaceDN w:val="0"/>
        <w:adjustRightInd w:val="0"/>
        <w:ind w:left="709" w:right="991"/>
        <w:contextualSpacing/>
        <w:jc w:val="center"/>
        <w:rPr>
          <w:b/>
          <w:bCs/>
          <w:color w:val="000000"/>
          <w:sz w:val="28"/>
          <w:szCs w:val="28"/>
        </w:rPr>
      </w:pPr>
      <w:r w:rsidRPr="00403254">
        <w:rPr>
          <w:b/>
          <w:bCs/>
          <w:color w:val="000000"/>
          <w:sz w:val="28"/>
          <w:szCs w:val="28"/>
        </w:rPr>
        <w:t xml:space="preserve">городском наземном электрическом </w:t>
      </w:r>
      <w:proofErr w:type="gramStart"/>
      <w:r w:rsidRPr="00403254">
        <w:rPr>
          <w:b/>
          <w:bCs/>
          <w:color w:val="000000"/>
          <w:sz w:val="28"/>
          <w:szCs w:val="28"/>
        </w:rPr>
        <w:t>транспорте</w:t>
      </w:r>
      <w:proofErr w:type="gramEnd"/>
      <w:r>
        <w:rPr>
          <w:b/>
          <w:bCs/>
          <w:color w:val="000000"/>
          <w:sz w:val="28"/>
          <w:szCs w:val="28"/>
        </w:rPr>
        <w:t xml:space="preserve"> </w:t>
      </w:r>
      <w:r w:rsidRPr="00403254">
        <w:rPr>
          <w:b/>
          <w:bCs/>
          <w:color w:val="000000"/>
          <w:sz w:val="28"/>
          <w:szCs w:val="28"/>
        </w:rPr>
        <w:t>и в дорожном хозяйстве</w:t>
      </w:r>
      <w:r>
        <w:rPr>
          <w:b/>
          <w:bCs/>
          <w:color w:val="000000"/>
          <w:sz w:val="28"/>
          <w:szCs w:val="28"/>
        </w:rPr>
        <w:t xml:space="preserve"> в границах </w:t>
      </w:r>
      <w:r w:rsidRPr="00B40F65">
        <w:rPr>
          <w:b/>
          <w:bCs/>
          <w:color w:val="000000"/>
          <w:sz w:val="28"/>
          <w:szCs w:val="28"/>
        </w:rPr>
        <w:t>Туапсинск</w:t>
      </w:r>
      <w:r>
        <w:rPr>
          <w:b/>
          <w:bCs/>
          <w:color w:val="000000"/>
          <w:sz w:val="28"/>
          <w:szCs w:val="28"/>
        </w:rPr>
        <w:t>ого муниципального округа</w:t>
      </w:r>
    </w:p>
    <w:p w:rsidR="008479A6" w:rsidRDefault="008479A6" w:rsidP="008479A6">
      <w:pPr>
        <w:widowControl w:val="0"/>
        <w:tabs>
          <w:tab w:val="left" w:pos="8789"/>
          <w:tab w:val="left" w:pos="9639"/>
        </w:tabs>
        <w:autoSpaceDE w:val="0"/>
        <w:autoSpaceDN w:val="0"/>
        <w:adjustRightInd w:val="0"/>
        <w:ind w:left="709" w:right="849"/>
        <w:contextualSpacing/>
        <w:rPr>
          <w:b/>
          <w:bCs/>
          <w:color w:val="000000"/>
          <w:sz w:val="28"/>
          <w:szCs w:val="28"/>
        </w:rPr>
      </w:pPr>
    </w:p>
    <w:p w:rsidR="008479A6" w:rsidRPr="004F33F4" w:rsidRDefault="008479A6" w:rsidP="008479A6">
      <w:pPr>
        <w:widowControl w:val="0"/>
        <w:tabs>
          <w:tab w:val="left" w:pos="8789"/>
          <w:tab w:val="left" w:pos="9639"/>
        </w:tabs>
        <w:autoSpaceDE w:val="0"/>
        <w:autoSpaceDN w:val="0"/>
        <w:adjustRightInd w:val="0"/>
        <w:ind w:right="849"/>
        <w:contextualSpacing/>
        <w:jc w:val="center"/>
        <w:rPr>
          <w:bCs/>
          <w:color w:val="000000"/>
          <w:sz w:val="28"/>
          <w:szCs w:val="28"/>
        </w:rPr>
      </w:pPr>
      <w:r w:rsidRPr="004F33F4">
        <w:rPr>
          <w:bCs/>
          <w:color w:val="000000"/>
          <w:sz w:val="28"/>
          <w:szCs w:val="28"/>
        </w:rPr>
        <w:t>1. Общие положения</w:t>
      </w:r>
    </w:p>
    <w:p w:rsidR="008479A6" w:rsidRPr="00C816E0" w:rsidRDefault="008479A6" w:rsidP="008479A6">
      <w:pPr>
        <w:pStyle w:val="aff3"/>
        <w:widowControl w:val="0"/>
        <w:tabs>
          <w:tab w:val="left" w:pos="8789"/>
          <w:tab w:val="left" w:pos="9639"/>
        </w:tabs>
        <w:autoSpaceDE w:val="0"/>
        <w:autoSpaceDN w:val="0"/>
        <w:adjustRightInd w:val="0"/>
        <w:ind w:left="1211" w:right="849"/>
        <w:rPr>
          <w:b/>
          <w:bCs/>
          <w:color w:val="000000"/>
          <w:sz w:val="28"/>
          <w:szCs w:val="28"/>
        </w:rPr>
      </w:pPr>
    </w:p>
    <w:p w:rsidR="008479A6" w:rsidRPr="008C4F7A" w:rsidRDefault="008479A6" w:rsidP="008479A6">
      <w:pPr>
        <w:ind w:firstLine="708"/>
        <w:contextualSpacing/>
        <w:jc w:val="both"/>
        <w:rPr>
          <w:sz w:val="28"/>
          <w:szCs w:val="28"/>
        </w:rPr>
      </w:pPr>
      <w:r w:rsidRPr="008C4F7A">
        <w:rPr>
          <w:sz w:val="28"/>
          <w:szCs w:val="28"/>
        </w:rPr>
        <w:t>1.1.</w:t>
      </w:r>
      <w:r>
        <w:rPr>
          <w:sz w:val="28"/>
          <w:szCs w:val="28"/>
        </w:rPr>
        <w:t> </w:t>
      </w:r>
      <w:r w:rsidRPr="008C4F7A">
        <w:rPr>
          <w:sz w:val="28"/>
          <w:szCs w:val="28"/>
        </w:rPr>
        <w:t>Настоящее Положение устанавливает порядок организации и осуществления муниципального контроля на автомобильном транспорте</w:t>
      </w:r>
      <w:r>
        <w:rPr>
          <w:sz w:val="28"/>
          <w:szCs w:val="28"/>
        </w:rPr>
        <w:t>, городском наземном электрическом транспорте</w:t>
      </w:r>
      <w:r w:rsidRPr="008C4F7A">
        <w:rPr>
          <w:sz w:val="28"/>
          <w:szCs w:val="28"/>
        </w:rPr>
        <w:t xml:space="preserve"> и в дорожном хозяйстве </w:t>
      </w:r>
      <w:r w:rsidRPr="008C4F7A">
        <w:rPr>
          <w:bCs/>
          <w:sz w:val="28"/>
          <w:szCs w:val="28"/>
        </w:rPr>
        <w:t xml:space="preserve">в границах </w:t>
      </w:r>
      <w:r>
        <w:rPr>
          <w:bCs/>
          <w:sz w:val="28"/>
          <w:szCs w:val="28"/>
        </w:rPr>
        <w:t>Туапсинского муниципального округа</w:t>
      </w:r>
      <w:r w:rsidRPr="008C4F7A">
        <w:rPr>
          <w:sz w:val="28"/>
          <w:szCs w:val="28"/>
        </w:rPr>
        <w:t xml:space="preserve"> (далее – муниципальный контроль).</w:t>
      </w:r>
    </w:p>
    <w:p w:rsidR="008479A6" w:rsidRPr="008C4F7A" w:rsidRDefault="008479A6" w:rsidP="008479A6">
      <w:pPr>
        <w:ind w:firstLine="708"/>
        <w:contextualSpacing/>
        <w:jc w:val="both"/>
        <w:rPr>
          <w:sz w:val="28"/>
          <w:szCs w:val="28"/>
        </w:rPr>
      </w:pPr>
      <w:r w:rsidRPr="008C4F7A">
        <w:rPr>
          <w:sz w:val="28"/>
          <w:szCs w:val="28"/>
        </w:rPr>
        <w:t>1.2.</w:t>
      </w:r>
      <w:r>
        <w:rPr>
          <w:sz w:val="28"/>
          <w:szCs w:val="28"/>
        </w:rPr>
        <w:t> </w:t>
      </w:r>
      <w:proofErr w:type="gramStart"/>
      <w:r w:rsidRPr="008C4F7A">
        <w:rPr>
          <w:sz w:val="28"/>
          <w:szCs w:val="28"/>
        </w:rPr>
        <w:t xml:space="preserve">Под муниципальным контролем понимается деятельность администрации </w:t>
      </w:r>
      <w:r>
        <w:rPr>
          <w:sz w:val="28"/>
          <w:szCs w:val="28"/>
        </w:rPr>
        <w:t>Туапсинского муниципального округа  (далее – а</w:t>
      </w:r>
      <w:r w:rsidRPr="008C4F7A">
        <w:rPr>
          <w:sz w:val="28"/>
          <w:szCs w:val="28"/>
        </w:rPr>
        <w:t>дминистрация), направленная на предупреждение, выявление и пресечение нарушений обязательных требований, установленных федеральными законами и иными нормативными правовыми актами Российской Федерации, законами и иными нормативными правовыми актами Краснодарского края, муниципальными нормативными правовыми актами, международными договорами Российской Федерации, актами, составляющими право Евразийского экономического союза, в сфере автомобильного транспорта, автомобильных дорог, дорожной деятельности</w:t>
      </w:r>
      <w:proofErr w:type="gramEnd"/>
      <w:r w:rsidRPr="008C4F7A">
        <w:rPr>
          <w:sz w:val="28"/>
          <w:szCs w:val="28"/>
        </w:rPr>
        <w:t xml:space="preserve">, за </w:t>
      </w:r>
      <w:proofErr w:type="gramStart"/>
      <w:r w:rsidRPr="008C4F7A">
        <w:rPr>
          <w:sz w:val="28"/>
          <w:szCs w:val="28"/>
        </w:rPr>
        <w:t>нарушение</w:t>
      </w:r>
      <w:proofErr w:type="gramEnd"/>
      <w:r w:rsidRPr="008C4F7A">
        <w:rPr>
          <w:sz w:val="28"/>
          <w:szCs w:val="28"/>
        </w:rPr>
        <w:t xml:space="preserve"> которых законодательством предусмотрена административная ответственность (далее – обязательные требования), осуществляемая в пределах полномочий  администрации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8479A6" w:rsidRDefault="008479A6" w:rsidP="008479A6">
      <w:pPr>
        <w:ind w:firstLine="708"/>
        <w:contextualSpacing/>
        <w:jc w:val="both"/>
        <w:rPr>
          <w:sz w:val="28"/>
          <w:szCs w:val="28"/>
        </w:rPr>
      </w:pPr>
      <w:r w:rsidRPr="00312CFD">
        <w:rPr>
          <w:sz w:val="28"/>
          <w:szCs w:val="28"/>
        </w:rPr>
        <w:t>1.</w:t>
      </w:r>
      <w:r>
        <w:rPr>
          <w:sz w:val="28"/>
          <w:szCs w:val="28"/>
        </w:rPr>
        <w:t>3</w:t>
      </w:r>
      <w:r w:rsidRPr="00312CFD">
        <w:rPr>
          <w:sz w:val="28"/>
          <w:szCs w:val="28"/>
        </w:rPr>
        <w:t>.</w:t>
      </w:r>
      <w:r>
        <w:rPr>
          <w:sz w:val="28"/>
          <w:szCs w:val="28"/>
        </w:rPr>
        <w:t> </w:t>
      </w:r>
      <w:r w:rsidRPr="00312CFD">
        <w:rPr>
          <w:sz w:val="28"/>
          <w:szCs w:val="28"/>
        </w:rPr>
        <w:t>Пре</w:t>
      </w:r>
      <w:r>
        <w:rPr>
          <w:sz w:val="28"/>
          <w:szCs w:val="28"/>
        </w:rPr>
        <w:t>дмет муниципального контроля.</w:t>
      </w:r>
    </w:p>
    <w:p w:rsidR="008479A6" w:rsidRPr="00312CFD" w:rsidRDefault="008479A6" w:rsidP="008479A6">
      <w:pPr>
        <w:ind w:firstLine="708"/>
        <w:contextualSpacing/>
        <w:jc w:val="both"/>
        <w:rPr>
          <w:sz w:val="28"/>
          <w:szCs w:val="28"/>
        </w:rPr>
      </w:pPr>
      <w:r>
        <w:rPr>
          <w:sz w:val="28"/>
          <w:szCs w:val="28"/>
        </w:rPr>
        <w:t>1.3.1. С</w:t>
      </w:r>
      <w:r w:rsidRPr="00312CFD">
        <w:rPr>
          <w:sz w:val="28"/>
          <w:szCs w:val="28"/>
        </w:rPr>
        <w:t xml:space="preserve">облюдение юридическими лицами, индивидуальными предпринимателями и гражданами (далее – контролируемые лица) обязательных требований: </w:t>
      </w:r>
    </w:p>
    <w:p w:rsidR="008479A6" w:rsidRPr="00312CFD" w:rsidRDefault="008479A6" w:rsidP="008479A6">
      <w:pPr>
        <w:ind w:firstLine="708"/>
        <w:contextualSpacing/>
        <w:jc w:val="both"/>
        <w:rPr>
          <w:sz w:val="28"/>
          <w:szCs w:val="28"/>
        </w:rPr>
      </w:pPr>
      <w:r w:rsidRPr="00312CFD">
        <w:rPr>
          <w:sz w:val="28"/>
          <w:szCs w:val="28"/>
        </w:rPr>
        <w:lastRenderedPageBreak/>
        <w:t>1)</w:t>
      </w:r>
      <w:r>
        <w:rPr>
          <w:sz w:val="28"/>
          <w:szCs w:val="28"/>
        </w:rPr>
        <w:t> </w:t>
      </w:r>
      <w:r w:rsidRPr="00312CFD">
        <w:rPr>
          <w:sz w:val="28"/>
          <w:szCs w:val="28"/>
        </w:rPr>
        <w:t>в области автомобильных дорог и дорожной деятельности, установленных в отношении автомобильных дорог местного значения</w:t>
      </w:r>
      <w:r>
        <w:rPr>
          <w:sz w:val="28"/>
          <w:szCs w:val="28"/>
        </w:rPr>
        <w:t xml:space="preserve"> общего пользования Туапсинского муниципального округа (далее – дороги местного значения)</w:t>
      </w:r>
      <w:r w:rsidRPr="00312CFD">
        <w:rPr>
          <w:sz w:val="28"/>
          <w:szCs w:val="28"/>
        </w:rPr>
        <w:t>:</w:t>
      </w:r>
    </w:p>
    <w:p w:rsidR="008479A6" w:rsidRPr="00312CFD" w:rsidRDefault="008479A6" w:rsidP="008479A6">
      <w:pPr>
        <w:ind w:firstLine="708"/>
        <w:contextualSpacing/>
        <w:jc w:val="both"/>
        <w:rPr>
          <w:sz w:val="28"/>
          <w:szCs w:val="28"/>
        </w:rPr>
      </w:pPr>
      <w:r w:rsidRPr="00312CFD">
        <w:rPr>
          <w:sz w:val="28"/>
          <w:szCs w:val="28"/>
        </w:rPr>
        <w:t xml:space="preserve">к эксплуатации объектов дорожного сервиса, размещенных в полосах отвода и (или) придорожных полосах </w:t>
      </w:r>
      <w:r>
        <w:rPr>
          <w:sz w:val="28"/>
          <w:szCs w:val="28"/>
        </w:rPr>
        <w:t>дорог местного значения</w:t>
      </w:r>
      <w:r w:rsidRPr="00312CFD">
        <w:rPr>
          <w:sz w:val="28"/>
          <w:szCs w:val="28"/>
        </w:rPr>
        <w:t>;</w:t>
      </w:r>
    </w:p>
    <w:p w:rsidR="008479A6" w:rsidRDefault="008479A6" w:rsidP="008479A6">
      <w:pPr>
        <w:ind w:firstLine="708"/>
        <w:contextualSpacing/>
        <w:jc w:val="both"/>
        <w:rPr>
          <w:sz w:val="28"/>
          <w:szCs w:val="28"/>
        </w:rPr>
      </w:pPr>
      <w:r w:rsidRPr="00312CFD">
        <w:rPr>
          <w:sz w:val="28"/>
          <w:szCs w:val="28"/>
        </w:rPr>
        <w:t xml:space="preserve">к осуществлению работ по капитальному ремонту, ремонту и содержанию </w:t>
      </w:r>
      <w:r>
        <w:rPr>
          <w:sz w:val="28"/>
          <w:szCs w:val="28"/>
        </w:rPr>
        <w:t>дорог местного значения</w:t>
      </w:r>
      <w:r w:rsidRPr="00312CFD">
        <w:rPr>
          <w:sz w:val="28"/>
          <w:szCs w:val="28"/>
        </w:rPr>
        <w:t xml:space="preserve"> и искусственных дорожных сооружений на них (включая требования к дорожно-строительным материалам и изделиям) в части обеспечения сохранности </w:t>
      </w:r>
      <w:r>
        <w:rPr>
          <w:sz w:val="28"/>
          <w:szCs w:val="28"/>
        </w:rPr>
        <w:t>таких</w:t>
      </w:r>
      <w:r w:rsidRPr="00312CFD">
        <w:rPr>
          <w:sz w:val="28"/>
          <w:szCs w:val="28"/>
        </w:rPr>
        <w:t xml:space="preserve"> дорог;</w:t>
      </w:r>
    </w:p>
    <w:p w:rsidR="008479A6" w:rsidRPr="00312CFD" w:rsidRDefault="008479A6" w:rsidP="008479A6">
      <w:pPr>
        <w:ind w:firstLine="708"/>
        <w:contextualSpacing/>
        <w:jc w:val="both"/>
        <w:rPr>
          <w:sz w:val="28"/>
          <w:szCs w:val="28"/>
        </w:rPr>
      </w:pPr>
      <w:proofErr w:type="gramStart"/>
      <w:r>
        <w:rPr>
          <w:sz w:val="28"/>
          <w:szCs w:val="28"/>
        </w:rPr>
        <w:t>к осуществлению проезда большегрузных транспортных средств по дорогам местного значения в части соблюдения порядка внесения платы за негативное воздействие на такие дороги</w:t>
      </w:r>
      <w:proofErr w:type="gramEnd"/>
      <w:r>
        <w:rPr>
          <w:sz w:val="28"/>
          <w:szCs w:val="28"/>
        </w:rPr>
        <w:t xml:space="preserve">; </w:t>
      </w:r>
    </w:p>
    <w:p w:rsidR="008479A6" w:rsidRDefault="008479A6" w:rsidP="008479A6">
      <w:pPr>
        <w:ind w:firstLine="708"/>
        <w:contextualSpacing/>
        <w:jc w:val="both"/>
        <w:rPr>
          <w:sz w:val="28"/>
          <w:szCs w:val="28"/>
        </w:rPr>
      </w:pPr>
      <w:r w:rsidRPr="00312CFD">
        <w:rPr>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w:t>
      </w:r>
      <w:r>
        <w:rPr>
          <w:sz w:val="28"/>
          <w:szCs w:val="28"/>
        </w:rPr>
        <w:t xml:space="preserve"> (надзора)</w:t>
      </w:r>
      <w:r w:rsidRPr="00312CFD">
        <w:rPr>
          <w:sz w:val="28"/>
          <w:szCs w:val="28"/>
        </w:rPr>
        <w:t xml:space="preserve"> на автомобильном транспорте, городском наземном электрическом транспорте и в дорожном хозяйстве в области организации регуля</w:t>
      </w:r>
      <w:r>
        <w:rPr>
          <w:sz w:val="28"/>
          <w:szCs w:val="28"/>
        </w:rPr>
        <w:t>рных перевозок;</w:t>
      </w:r>
    </w:p>
    <w:p w:rsidR="008479A6" w:rsidRDefault="008479A6" w:rsidP="008479A6">
      <w:pPr>
        <w:ind w:firstLine="708"/>
        <w:contextualSpacing/>
        <w:jc w:val="both"/>
        <w:rPr>
          <w:sz w:val="28"/>
          <w:szCs w:val="28"/>
        </w:rPr>
      </w:pPr>
      <w:r>
        <w:rPr>
          <w:sz w:val="28"/>
          <w:szCs w:val="28"/>
        </w:rPr>
        <w:t>1.3.2.И</w:t>
      </w:r>
      <w:r w:rsidRPr="00CF36FA">
        <w:rPr>
          <w:sz w:val="28"/>
          <w:szCs w:val="28"/>
        </w:rPr>
        <w:t>сполнение решений, принимаемы</w:t>
      </w:r>
      <w:r>
        <w:rPr>
          <w:sz w:val="28"/>
          <w:szCs w:val="28"/>
        </w:rPr>
        <w:t>х</w:t>
      </w:r>
      <w:r w:rsidRPr="00CF36FA">
        <w:rPr>
          <w:sz w:val="28"/>
          <w:szCs w:val="28"/>
        </w:rPr>
        <w:t xml:space="preserve"> по резул</w:t>
      </w:r>
      <w:r>
        <w:rPr>
          <w:sz w:val="28"/>
          <w:szCs w:val="28"/>
        </w:rPr>
        <w:t>ьтатам контрольных мероприятий.</w:t>
      </w:r>
    </w:p>
    <w:p w:rsidR="008479A6" w:rsidRDefault="008479A6" w:rsidP="008479A6">
      <w:pPr>
        <w:ind w:firstLine="708"/>
        <w:contextualSpacing/>
        <w:jc w:val="both"/>
        <w:rPr>
          <w:sz w:val="28"/>
          <w:szCs w:val="28"/>
        </w:rPr>
      </w:pPr>
      <w:r w:rsidRPr="00CF36FA">
        <w:rPr>
          <w:sz w:val="28"/>
          <w:szCs w:val="28"/>
        </w:rPr>
        <w:t>1.4. Объект</w:t>
      </w:r>
      <w:r>
        <w:rPr>
          <w:sz w:val="28"/>
          <w:szCs w:val="28"/>
        </w:rPr>
        <w:t>ы</w:t>
      </w:r>
      <w:r w:rsidRPr="00CF36FA">
        <w:rPr>
          <w:sz w:val="28"/>
          <w:szCs w:val="28"/>
        </w:rPr>
        <w:t xml:space="preserve"> муниципального контроля (далее – объект контроля)</w:t>
      </w:r>
      <w:r>
        <w:rPr>
          <w:sz w:val="28"/>
          <w:szCs w:val="28"/>
        </w:rPr>
        <w:t>.</w:t>
      </w:r>
    </w:p>
    <w:p w:rsidR="008479A6" w:rsidRPr="00312CFD" w:rsidRDefault="008479A6" w:rsidP="008479A6">
      <w:pPr>
        <w:ind w:firstLine="708"/>
        <w:contextualSpacing/>
        <w:jc w:val="both"/>
        <w:rPr>
          <w:sz w:val="28"/>
          <w:szCs w:val="28"/>
        </w:rPr>
      </w:pPr>
      <w:r>
        <w:rPr>
          <w:sz w:val="28"/>
          <w:szCs w:val="28"/>
        </w:rPr>
        <w:t>1.4.1. В</w:t>
      </w:r>
      <w:r w:rsidRPr="00312CFD">
        <w:rPr>
          <w:sz w:val="28"/>
          <w:szCs w:val="28"/>
        </w:rPr>
        <w:t xml:space="preserve"> части пункта 1 части 1 статьи 16 Федерального закона № 248-ФЗ</w:t>
      </w:r>
      <w:r>
        <w:rPr>
          <w:sz w:val="28"/>
          <w:szCs w:val="28"/>
        </w:rPr>
        <w:t xml:space="preserve"> </w:t>
      </w:r>
      <w:r w:rsidRPr="00CF36FA">
        <w:rPr>
          <w:sz w:val="28"/>
          <w:szCs w:val="28"/>
        </w:rPr>
        <w:t>объект</w:t>
      </w:r>
      <w:r>
        <w:rPr>
          <w:sz w:val="28"/>
          <w:szCs w:val="28"/>
        </w:rPr>
        <w:t>ы</w:t>
      </w:r>
      <w:r w:rsidRPr="00CF36FA">
        <w:rPr>
          <w:sz w:val="28"/>
          <w:szCs w:val="28"/>
        </w:rPr>
        <w:t xml:space="preserve"> контроля</w:t>
      </w:r>
      <w:r w:rsidRPr="00312CFD">
        <w:rPr>
          <w:sz w:val="28"/>
          <w:szCs w:val="28"/>
        </w:rPr>
        <w:t>:</w:t>
      </w:r>
    </w:p>
    <w:p w:rsidR="008479A6" w:rsidRPr="00312CFD" w:rsidRDefault="008479A6" w:rsidP="008479A6">
      <w:pPr>
        <w:ind w:firstLine="708"/>
        <w:contextualSpacing/>
        <w:jc w:val="both"/>
        <w:rPr>
          <w:sz w:val="28"/>
          <w:szCs w:val="28"/>
        </w:rPr>
      </w:pPr>
      <w:r>
        <w:rPr>
          <w:sz w:val="28"/>
          <w:szCs w:val="28"/>
        </w:rPr>
        <w:t>1</w:t>
      </w:r>
      <w:r w:rsidRPr="00312CFD">
        <w:rPr>
          <w:sz w:val="28"/>
          <w:szCs w:val="28"/>
        </w:rPr>
        <w:t>) деятельность</w:t>
      </w:r>
      <w:r w:rsidRPr="00A06905">
        <w:t xml:space="preserve"> </w:t>
      </w:r>
      <w:r w:rsidRPr="00A06905">
        <w:rPr>
          <w:sz w:val="28"/>
          <w:szCs w:val="28"/>
        </w:rPr>
        <w:t xml:space="preserve">действия (бездействие) </w:t>
      </w:r>
      <w:r w:rsidRPr="00312CFD">
        <w:rPr>
          <w:sz w:val="28"/>
          <w:szCs w:val="28"/>
        </w:rPr>
        <w:t>по использованию полос от</w:t>
      </w:r>
      <w:r>
        <w:rPr>
          <w:sz w:val="28"/>
          <w:szCs w:val="28"/>
        </w:rPr>
        <w:t xml:space="preserve">вода и (или) придорожных полос </w:t>
      </w:r>
      <w:r w:rsidRPr="00312CFD">
        <w:rPr>
          <w:sz w:val="28"/>
          <w:szCs w:val="28"/>
        </w:rPr>
        <w:t>дорог местного значения;</w:t>
      </w:r>
    </w:p>
    <w:p w:rsidR="008479A6" w:rsidRPr="00312CFD" w:rsidRDefault="008479A6" w:rsidP="008479A6">
      <w:pPr>
        <w:ind w:firstLine="708"/>
        <w:contextualSpacing/>
        <w:jc w:val="both"/>
        <w:rPr>
          <w:sz w:val="28"/>
          <w:szCs w:val="28"/>
        </w:rPr>
      </w:pPr>
      <w:r>
        <w:rPr>
          <w:sz w:val="28"/>
          <w:szCs w:val="28"/>
        </w:rPr>
        <w:t>2</w:t>
      </w:r>
      <w:r w:rsidRPr="00312CFD">
        <w:rPr>
          <w:sz w:val="28"/>
          <w:szCs w:val="28"/>
        </w:rPr>
        <w:t>)</w:t>
      </w:r>
      <w:r>
        <w:rPr>
          <w:sz w:val="28"/>
          <w:szCs w:val="28"/>
        </w:rPr>
        <w:t> </w:t>
      </w:r>
      <w:r w:rsidRPr="00312CFD">
        <w:rPr>
          <w:sz w:val="28"/>
          <w:szCs w:val="28"/>
        </w:rPr>
        <w:t>деятельность</w:t>
      </w:r>
      <w:r>
        <w:rPr>
          <w:sz w:val="28"/>
          <w:szCs w:val="28"/>
        </w:rPr>
        <w:t xml:space="preserve">, </w:t>
      </w:r>
      <w:r w:rsidRPr="00A06905">
        <w:rPr>
          <w:sz w:val="28"/>
          <w:szCs w:val="28"/>
        </w:rPr>
        <w:t xml:space="preserve">действия (бездействие) </w:t>
      </w:r>
      <w:r w:rsidRPr="00312CFD">
        <w:rPr>
          <w:sz w:val="28"/>
          <w:szCs w:val="28"/>
        </w:rPr>
        <w:t>по осуществлению работ по капитальному ремонту, ремонту и содержанию дорог местного значения и искусственных дорожных сооружений на них;</w:t>
      </w:r>
    </w:p>
    <w:p w:rsidR="008479A6" w:rsidRDefault="008479A6" w:rsidP="008479A6">
      <w:pPr>
        <w:ind w:firstLine="708"/>
        <w:contextualSpacing/>
        <w:jc w:val="both"/>
        <w:rPr>
          <w:sz w:val="28"/>
          <w:szCs w:val="28"/>
        </w:rPr>
      </w:pPr>
      <w:r>
        <w:rPr>
          <w:sz w:val="28"/>
          <w:szCs w:val="28"/>
        </w:rPr>
        <w:t>3</w:t>
      </w:r>
      <w:r w:rsidRPr="00312CFD">
        <w:rPr>
          <w:sz w:val="28"/>
          <w:szCs w:val="28"/>
        </w:rPr>
        <w:t>)</w:t>
      </w:r>
      <w:r>
        <w:rPr>
          <w:sz w:val="28"/>
          <w:szCs w:val="28"/>
        </w:rPr>
        <w:t> </w:t>
      </w:r>
      <w:r w:rsidRPr="00312CFD">
        <w:rPr>
          <w:sz w:val="28"/>
          <w:szCs w:val="28"/>
        </w:rPr>
        <w:t>деятельность</w:t>
      </w:r>
      <w:r>
        <w:rPr>
          <w:sz w:val="28"/>
          <w:szCs w:val="28"/>
        </w:rPr>
        <w:t xml:space="preserve">, </w:t>
      </w:r>
      <w:r w:rsidRPr="00A06905">
        <w:rPr>
          <w:sz w:val="28"/>
          <w:szCs w:val="28"/>
        </w:rPr>
        <w:t xml:space="preserve">действия (бездействие) </w:t>
      </w:r>
      <w:r>
        <w:rPr>
          <w:sz w:val="28"/>
          <w:szCs w:val="28"/>
        </w:rPr>
        <w:t xml:space="preserve"> контролируемых лиц на </w:t>
      </w:r>
      <w:r w:rsidRPr="00CB752C">
        <w:rPr>
          <w:sz w:val="28"/>
          <w:szCs w:val="28"/>
        </w:rPr>
        <w:t>автомобильном транспорте, городском наземном электрическом транспорте и в дорожном хозяйстве в границах Туапсинского муниципального округа</w:t>
      </w:r>
      <w:r>
        <w:rPr>
          <w:sz w:val="28"/>
          <w:szCs w:val="28"/>
        </w:rPr>
        <w:t>, в рамках которых должны соблюдаться обязательные требования, в том числе предъявляемых к контролируемым лицам, осуществляющим указанную деятельность, действия (бездействия).</w:t>
      </w:r>
    </w:p>
    <w:p w:rsidR="008479A6" w:rsidRPr="00312CFD" w:rsidRDefault="008479A6" w:rsidP="008479A6">
      <w:pPr>
        <w:ind w:firstLine="708"/>
        <w:contextualSpacing/>
        <w:jc w:val="both"/>
        <w:rPr>
          <w:sz w:val="28"/>
          <w:szCs w:val="28"/>
        </w:rPr>
      </w:pPr>
      <w:r>
        <w:rPr>
          <w:sz w:val="28"/>
          <w:szCs w:val="28"/>
        </w:rPr>
        <w:t>1.4.2. В</w:t>
      </w:r>
      <w:r w:rsidRPr="00312CFD">
        <w:rPr>
          <w:sz w:val="28"/>
          <w:szCs w:val="28"/>
        </w:rPr>
        <w:t xml:space="preserve"> части пункта 2 части 1 статьи 16 Федерального закона № 248-ФЗ</w:t>
      </w:r>
      <w:r>
        <w:rPr>
          <w:sz w:val="28"/>
          <w:szCs w:val="28"/>
        </w:rPr>
        <w:t xml:space="preserve"> </w:t>
      </w:r>
      <w:r w:rsidRPr="00CF36FA">
        <w:rPr>
          <w:sz w:val="28"/>
          <w:szCs w:val="28"/>
        </w:rPr>
        <w:t>объект</w:t>
      </w:r>
      <w:r>
        <w:rPr>
          <w:sz w:val="28"/>
          <w:szCs w:val="28"/>
        </w:rPr>
        <w:t>ы</w:t>
      </w:r>
      <w:r w:rsidRPr="00CF36FA">
        <w:rPr>
          <w:sz w:val="28"/>
          <w:szCs w:val="28"/>
        </w:rPr>
        <w:t xml:space="preserve"> контроля</w:t>
      </w:r>
      <w:r w:rsidRPr="00312CFD">
        <w:rPr>
          <w:sz w:val="28"/>
          <w:szCs w:val="28"/>
        </w:rPr>
        <w:t>:</w:t>
      </w:r>
    </w:p>
    <w:p w:rsidR="008479A6" w:rsidRPr="00312CFD" w:rsidRDefault="008479A6" w:rsidP="008479A6">
      <w:pPr>
        <w:ind w:firstLine="708"/>
        <w:contextualSpacing/>
        <w:jc w:val="both"/>
        <w:rPr>
          <w:sz w:val="28"/>
          <w:szCs w:val="28"/>
        </w:rPr>
      </w:pPr>
      <w:r>
        <w:rPr>
          <w:sz w:val="28"/>
          <w:szCs w:val="28"/>
        </w:rPr>
        <w:t>1</w:t>
      </w:r>
      <w:r w:rsidRPr="00312CFD">
        <w:rPr>
          <w:sz w:val="28"/>
          <w:szCs w:val="28"/>
        </w:rPr>
        <w:t>)</w:t>
      </w:r>
      <w:r>
        <w:rPr>
          <w:sz w:val="28"/>
          <w:szCs w:val="28"/>
        </w:rPr>
        <w:t> </w:t>
      </w:r>
      <w:r w:rsidRPr="00312CFD">
        <w:rPr>
          <w:sz w:val="28"/>
          <w:szCs w:val="28"/>
        </w:rPr>
        <w:t>внесение платы за пользование на платной основе парковками (парковочны</w:t>
      </w:r>
      <w:r>
        <w:rPr>
          <w:sz w:val="28"/>
          <w:szCs w:val="28"/>
        </w:rPr>
        <w:t>ми местами), расположенными на</w:t>
      </w:r>
      <w:r w:rsidRPr="00312CFD">
        <w:rPr>
          <w:sz w:val="28"/>
          <w:szCs w:val="28"/>
        </w:rPr>
        <w:t xml:space="preserve"> дорогах местного значения (в случае создания таких парковок (парковочных мест);</w:t>
      </w:r>
    </w:p>
    <w:p w:rsidR="008479A6" w:rsidRPr="00312CFD" w:rsidRDefault="008479A6" w:rsidP="008479A6">
      <w:pPr>
        <w:ind w:firstLine="708"/>
        <w:contextualSpacing/>
        <w:jc w:val="both"/>
        <w:rPr>
          <w:sz w:val="28"/>
          <w:szCs w:val="28"/>
        </w:rPr>
      </w:pPr>
      <w:r>
        <w:rPr>
          <w:sz w:val="28"/>
          <w:szCs w:val="28"/>
        </w:rPr>
        <w:t>2</w:t>
      </w:r>
      <w:r w:rsidRPr="00312CFD">
        <w:rPr>
          <w:sz w:val="28"/>
          <w:szCs w:val="28"/>
        </w:rPr>
        <w:t>)</w:t>
      </w:r>
      <w:r>
        <w:rPr>
          <w:sz w:val="28"/>
          <w:szCs w:val="28"/>
        </w:rPr>
        <w:t> </w:t>
      </w:r>
      <w:r w:rsidRPr="00312CFD">
        <w:rPr>
          <w:sz w:val="28"/>
          <w:szCs w:val="28"/>
        </w:rPr>
        <w:t>внесение платы в счет возмещения вреда, причиняемого тяжеловесными транспортными средствами при движении по дорог</w:t>
      </w:r>
      <w:r>
        <w:rPr>
          <w:sz w:val="28"/>
          <w:szCs w:val="28"/>
        </w:rPr>
        <w:t>ам</w:t>
      </w:r>
      <w:r w:rsidRPr="00312CFD">
        <w:rPr>
          <w:sz w:val="28"/>
          <w:szCs w:val="28"/>
        </w:rPr>
        <w:t xml:space="preserve"> местного значения;</w:t>
      </w:r>
    </w:p>
    <w:p w:rsidR="008479A6" w:rsidRPr="00312CFD" w:rsidRDefault="008479A6" w:rsidP="008479A6">
      <w:pPr>
        <w:ind w:firstLine="708"/>
        <w:contextualSpacing/>
        <w:jc w:val="both"/>
        <w:rPr>
          <w:sz w:val="28"/>
          <w:szCs w:val="28"/>
        </w:rPr>
      </w:pPr>
      <w:r>
        <w:rPr>
          <w:sz w:val="28"/>
          <w:szCs w:val="28"/>
        </w:rPr>
        <w:t>3</w:t>
      </w:r>
      <w:r w:rsidRPr="00312CFD">
        <w:rPr>
          <w:sz w:val="28"/>
          <w:szCs w:val="28"/>
        </w:rPr>
        <w:t>)</w:t>
      </w:r>
      <w:r>
        <w:rPr>
          <w:sz w:val="28"/>
          <w:szCs w:val="28"/>
        </w:rPr>
        <w:t> </w:t>
      </w:r>
      <w:r w:rsidRPr="00312CFD">
        <w:rPr>
          <w:sz w:val="28"/>
          <w:szCs w:val="28"/>
        </w:rPr>
        <w:t>внесение платы за присоединение объектов дорожного сервиса к дорог</w:t>
      </w:r>
      <w:r>
        <w:rPr>
          <w:sz w:val="28"/>
          <w:szCs w:val="28"/>
        </w:rPr>
        <w:t>ам</w:t>
      </w:r>
      <w:r w:rsidRPr="00312CFD">
        <w:rPr>
          <w:sz w:val="28"/>
          <w:szCs w:val="28"/>
        </w:rPr>
        <w:t xml:space="preserve"> местного значения;</w:t>
      </w:r>
    </w:p>
    <w:p w:rsidR="008479A6" w:rsidRPr="00312CFD" w:rsidRDefault="008479A6" w:rsidP="008479A6">
      <w:pPr>
        <w:ind w:firstLine="708"/>
        <w:contextualSpacing/>
        <w:jc w:val="both"/>
        <w:rPr>
          <w:sz w:val="28"/>
          <w:szCs w:val="28"/>
        </w:rPr>
      </w:pPr>
      <w:r>
        <w:rPr>
          <w:sz w:val="28"/>
          <w:szCs w:val="28"/>
        </w:rPr>
        <w:lastRenderedPageBreak/>
        <w:t>1.4.3. В</w:t>
      </w:r>
      <w:r w:rsidRPr="00312CFD">
        <w:rPr>
          <w:sz w:val="28"/>
          <w:szCs w:val="28"/>
        </w:rPr>
        <w:t xml:space="preserve"> части пункта 3 части 1 статьи 16 Федерального закона № 248-ФЗ</w:t>
      </w:r>
      <w:r>
        <w:rPr>
          <w:sz w:val="28"/>
          <w:szCs w:val="28"/>
        </w:rPr>
        <w:t xml:space="preserve"> </w:t>
      </w:r>
      <w:r w:rsidRPr="00CF36FA">
        <w:rPr>
          <w:sz w:val="28"/>
          <w:szCs w:val="28"/>
        </w:rPr>
        <w:t>объект</w:t>
      </w:r>
      <w:r>
        <w:rPr>
          <w:sz w:val="28"/>
          <w:szCs w:val="28"/>
        </w:rPr>
        <w:t>ы</w:t>
      </w:r>
      <w:r w:rsidRPr="00CF36FA">
        <w:rPr>
          <w:sz w:val="28"/>
          <w:szCs w:val="28"/>
        </w:rPr>
        <w:t xml:space="preserve"> контроля</w:t>
      </w:r>
      <w:r w:rsidRPr="00312CFD">
        <w:rPr>
          <w:sz w:val="28"/>
          <w:szCs w:val="28"/>
        </w:rPr>
        <w:t>:</w:t>
      </w:r>
    </w:p>
    <w:p w:rsidR="008479A6" w:rsidRPr="00312CFD" w:rsidRDefault="008479A6" w:rsidP="008479A6">
      <w:pPr>
        <w:ind w:firstLine="708"/>
        <w:contextualSpacing/>
        <w:jc w:val="both"/>
        <w:rPr>
          <w:sz w:val="28"/>
          <w:szCs w:val="28"/>
        </w:rPr>
      </w:pPr>
      <w:r>
        <w:rPr>
          <w:sz w:val="28"/>
          <w:szCs w:val="28"/>
        </w:rPr>
        <w:t>1</w:t>
      </w:r>
      <w:r w:rsidRPr="00312CFD">
        <w:rPr>
          <w:sz w:val="28"/>
          <w:szCs w:val="28"/>
        </w:rPr>
        <w:t>) объекты дорожного сервиса, размещенные в полосах отвода и (или) придорожных полосах дорог местного значения;</w:t>
      </w:r>
    </w:p>
    <w:p w:rsidR="008479A6" w:rsidRPr="00312CFD" w:rsidRDefault="008479A6" w:rsidP="008479A6">
      <w:pPr>
        <w:ind w:firstLine="708"/>
        <w:contextualSpacing/>
        <w:jc w:val="both"/>
        <w:rPr>
          <w:sz w:val="28"/>
          <w:szCs w:val="28"/>
        </w:rPr>
      </w:pPr>
      <w:r>
        <w:rPr>
          <w:sz w:val="28"/>
          <w:szCs w:val="28"/>
        </w:rPr>
        <w:t>2</w:t>
      </w:r>
      <w:r w:rsidRPr="00312CFD">
        <w:rPr>
          <w:sz w:val="28"/>
          <w:szCs w:val="28"/>
        </w:rPr>
        <w:t>) придорожные полосы и полосы отвода дорог местного значения;</w:t>
      </w:r>
    </w:p>
    <w:p w:rsidR="008479A6" w:rsidRPr="00312CFD" w:rsidRDefault="008479A6" w:rsidP="008479A6">
      <w:pPr>
        <w:ind w:firstLine="708"/>
        <w:contextualSpacing/>
        <w:jc w:val="both"/>
        <w:rPr>
          <w:sz w:val="28"/>
          <w:szCs w:val="28"/>
        </w:rPr>
      </w:pPr>
      <w:r>
        <w:rPr>
          <w:sz w:val="28"/>
          <w:szCs w:val="28"/>
        </w:rPr>
        <w:t>3</w:t>
      </w:r>
      <w:r w:rsidRPr="00312CFD">
        <w:rPr>
          <w:sz w:val="28"/>
          <w:szCs w:val="28"/>
        </w:rPr>
        <w:t>)</w:t>
      </w:r>
      <w:r>
        <w:rPr>
          <w:sz w:val="28"/>
          <w:szCs w:val="28"/>
        </w:rPr>
        <w:t> </w:t>
      </w:r>
      <w:r w:rsidRPr="00312CFD">
        <w:rPr>
          <w:sz w:val="28"/>
          <w:szCs w:val="28"/>
        </w:rPr>
        <w:t>автомобильная дорога местного значения и искусственные дорожные сооружения на ней;</w:t>
      </w:r>
    </w:p>
    <w:p w:rsidR="008479A6" w:rsidRDefault="008479A6" w:rsidP="008479A6">
      <w:pPr>
        <w:ind w:firstLine="708"/>
        <w:contextualSpacing/>
        <w:jc w:val="both"/>
        <w:rPr>
          <w:sz w:val="28"/>
          <w:szCs w:val="28"/>
        </w:rPr>
      </w:pPr>
      <w:r>
        <w:rPr>
          <w:sz w:val="28"/>
          <w:szCs w:val="28"/>
        </w:rPr>
        <w:t>4</w:t>
      </w:r>
      <w:r w:rsidRPr="00312CFD">
        <w:rPr>
          <w:sz w:val="28"/>
          <w:szCs w:val="28"/>
        </w:rPr>
        <w:t>) примыкания к автомобильным дорогам местного значения, в том числе примыкания объектов дорожного сервиса.</w:t>
      </w:r>
    </w:p>
    <w:p w:rsidR="008479A6" w:rsidRPr="008C4F7A" w:rsidRDefault="008479A6" w:rsidP="008479A6">
      <w:pPr>
        <w:ind w:firstLine="708"/>
        <w:contextualSpacing/>
        <w:jc w:val="both"/>
        <w:rPr>
          <w:sz w:val="28"/>
          <w:szCs w:val="28"/>
        </w:rPr>
      </w:pPr>
      <w:r w:rsidRPr="008C4F7A">
        <w:rPr>
          <w:sz w:val="28"/>
          <w:szCs w:val="28"/>
        </w:rPr>
        <w:t>1.</w:t>
      </w:r>
      <w:r>
        <w:rPr>
          <w:sz w:val="28"/>
          <w:szCs w:val="28"/>
        </w:rPr>
        <w:t>5</w:t>
      </w:r>
      <w:r w:rsidRPr="008C4F7A">
        <w:rPr>
          <w:sz w:val="28"/>
          <w:szCs w:val="28"/>
        </w:rPr>
        <w:t>.</w:t>
      </w:r>
      <w:r>
        <w:rPr>
          <w:sz w:val="28"/>
          <w:szCs w:val="28"/>
        </w:rPr>
        <w:t> </w:t>
      </w:r>
      <w:r w:rsidRPr="008C4F7A">
        <w:rPr>
          <w:sz w:val="28"/>
          <w:szCs w:val="28"/>
        </w:rPr>
        <w:t>Муницип</w:t>
      </w:r>
      <w:r>
        <w:rPr>
          <w:sz w:val="28"/>
          <w:szCs w:val="28"/>
        </w:rPr>
        <w:t>альный контроль осуществляется а</w:t>
      </w:r>
      <w:r w:rsidRPr="008C4F7A">
        <w:rPr>
          <w:sz w:val="28"/>
          <w:szCs w:val="28"/>
        </w:rPr>
        <w:t>дминистрацией</w:t>
      </w:r>
      <w:r>
        <w:rPr>
          <w:sz w:val="28"/>
          <w:szCs w:val="28"/>
        </w:rPr>
        <w:t xml:space="preserve">                                   (далее – контрольный орган).</w:t>
      </w:r>
    </w:p>
    <w:p w:rsidR="008479A6" w:rsidRDefault="008479A6" w:rsidP="008479A6">
      <w:pPr>
        <w:ind w:firstLine="708"/>
        <w:contextualSpacing/>
        <w:jc w:val="both"/>
        <w:rPr>
          <w:sz w:val="28"/>
          <w:szCs w:val="28"/>
        </w:rPr>
      </w:pPr>
      <w:r w:rsidRPr="008C4F7A">
        <w:rPr>
          <w:sz w:val="28"/>
          <w:szCs w:val="28"/>
        </w:rPr>
        <w:t xml:space="preserve">Непосредственное осуществление муниципального контроля возлагается на </w:t>
      </w:r>
      <w:r>
        <w:rPr>
          <w:sz w:val="28"/>
          <w:szCs w:val="28"/>
        </w:rPr>
        <w:t>управление транспорта и дорожного хозяйства</w:t>
      </w:r>
      <w:r w:rsidRPr="008C4F7A">
        <w:rPr>
          <w:sz w:val="28"/>
          <w:szCs w:val="28"/>
        </w:rPr>
        <w:t xml:space="preserve"> </w:t>
      </w:r>
      <w:r>
        <w:rPr>
          <w:sz w:val="28"/>
          <w:szCs w:val="28"/>
        </w:rPr>
        <w:t>а</w:t>
      </w:r>
      <w:r w:rsidRPr="008C4F7A">
        <w:rPr>
          <w:sz w:val="28"/>
          <w:szCs w:val="28"/>
        </w:rPr>
        <w:t xml:space="preserve">дминистрации </w:t>
      </w:r>
      <w:r>
        <w:rPr>
          <w:sz w:val="28"/>
          <w:szCs w:val="28"/>
        </w:rPr>
        <w:t xml:space="preserve">                              </w:t>
      </w:r>
      <w:r w:rsidRPr="008C4F7A">
        <w:rPr>
          <w:sz w:val="28"/>
          <w:szCs w:val="28"/>
        </w:rPr>
        <w:t xml:space="preserve">(далее – </w:t>
      </w:r>
      <w:r>
        <w:rPr>
          <w:sz w:val="28"/>
          <w:szCs w:val="28"/>
        </w:rPr>
        <w:t>Управление</w:t>
      </w:r>
      <w:r w:rsidRPr="008C4F7A">
        <w:rPr>
          <w:sz w:val="28"/>
          <w:szCs w:val="28"/>
        </w:rPr>
        <w:t>).</w:t>
      </w:r>
    </w:p>
    <w:p w:rsidR="008479A6" w:rsidRPr="00BD4DEE" w:rsidRDefault="008479A6" w:rsidP="008479A6">
      <w:pPr>
        <w:ind w:firstLine="708"/>
        <w:contextualSpacing/>
        <w:jc w:val="both"/>
        <w:rPr>
          <w:sz w:val="28"/>
          <w:szCs w:val="28"/>
        </w:rPr>
      </w:pPr>
      <w:r w:rsidRPr="00BD4DEE">
        <w:rPr>
          <w:sz w:val="28"/>
          <w:szCs w:val="28"/>
        </w:rPr>
        <w:t>1.6. Управление обеспечивает учет объектов муниципального контроля в пределах предоставленных полномочий.</w:t>
      </w:r>
    </w:p>
    <w:p w:rsidR="008479A6" w:rsidRDefault="008479A6" w:rsidP="008479A6">
      <w:pPr>
        <w:ind w:firstLine="708"/>
        <w:contextualSpacing/>
        <w:jc w:val="both"/>
        <w:rPr>
          <w:sz w:val="28"/>
          <w:szCs w:val="28"/>
        </w:rPr>
      </w:pPr>
      <w:r w:rsidRPr="00BD4DEE">
        <w:rPr>
          <w:sz w:val="28"/>
          <w:szCs w:val="28"/>
        </w:rPr>
        <w:t>Управлением в соответствии с частью 2 статьи 16 и частью 5 статьи 17 Федерального закона № 248-ФЗ ведется учет объектов контроля</w:t>
      </w:r>
      <w:r>
        <w:rPr>
          <w:sz w:val="28"/>
          <w:szCs w:val="28"/>
        </w:rPr>
        <w:t>:</w:t>
      </w:r>
    </w:p>
    <w:p w:rsidR="008479A6" w:rsidRDefault="008479A6" w:rsidP="008479A6">
      <w:pPr>
        <w:ind w:firstLine="708"/>
        <w:contextualSpacing/>
        <w:jc w:val="both"/>
        <w:rPr>
          <w:sz w:val="28"/>
          <w:szCs w:val="28"/>
        </w:rPr>
      </w:pPr>
      <w:proofErr w:type="gramStart"/>
      <w:r w:rsidRPr="00BD4DEE">
        <w:rPr>
          <w:sz w:val="28"/>
          <w:szCs w:val="28"/>
        </w:rPr>
        <w:t xml:space="preserve">путем ведения перечня объектов контроля в Едином реестре видов федерального государственного контроля (надзора), </w:t>
      </w:r>
      <w:r w:rsidRPr="00775902">
        <w:rPr>
          <w:sz w:val="28"/>
          <w:szCs w:val="28"/>
        </w:rPr>
        <w:t xml:space="preserve">регионального государственного контроля (надзора), муниципального </w:t>
      </w:r>
      <w:r w:rsidRPr="00B012D3">
        <w:rPr>
          <w:sz w:val="28"/>
          <w:szCs w:val="28"/>
        </w:rPr>
        <w:t>контроля (далее – ЕРВК) в порядке, определенном приложением № 1 к Правилам ведения федеральной государственной информационной системы «Ф</w:t>
      </w:r>
      <w:r w:rsidRPr="00BD096D">
        <w:rPr>
          <w:sz w:val="28"/>
          <w:szCs w:val="28"/>
        </w:rPr>
        <w:t>едеральный реестр</w:t>
      </w:r>
      <w:r>
        <w:rPr>
          <w:sz w:val="28"/>
          <w:szCs w:val="28"/>
        </w:rPr>
        <w:t xml:space="preserve"> </w:t>
      </w:r>
      <w:r w:rsidRPr="00BD096D">
        <w:rPr>
          <w:sz w:val="28"/>
          <w:szCs w:val="28"/>
        </w:rPr>
        <w:t>государственных и муниципальных</w:t>
      </w:r>
      <w:r>
        <w:rPr>
          <w:sz w:val="28"/>
          <w:szCs w:val="28"/>
        </w:rPr>
        <w:t xml:space="preserve"> услуг (функций)», утвержденным Постановлением </w:t>
      </w:r>
      <w:r w:rsidRPr="00BD4DEE">
        <w:rPr>
          <w:sz w:val="28"/>
          <w:szCs w:val="28"/>
        </w:rPr>
        <w:t xml:space="preserve">Правительством </w:t>
      </w:r>
      <w:r>
        <w:rPr>
          <w:sz w:val="28"/>
          <w:szCs w:val="28"/>
        </w:rPr>
        <w:t xml:space="preserve">РФ </w:t>
      </w:r>
      <w:r w:rsidRPr="00D50BAD">
        <w:rPr>
          <w:sz w:val="28"/>
          <w:szCs w:val="28"/>
        </w:rPr>
        <w:t xml:space="preserve">от 24.10.2011 </w:t>
      </w:r>
      <w:r>
        <w:rPr>
          <w:sz w:val="28"/>
          <w:szCs w:val="28"/>
        </w:rPr>
        <w:t>№</w:t>
      </w:r>
      <w:r w:rsidRPr="00D50BAD">
        <w:rPr>
          <w:sz w:val="28"/>
          <w:szCs w:val="28"/>
        </w:rPr>
        <w:t xml:space="preserve"> 861</w:t>
      </w:r>
      <w:r>
        <w:rPr>
          <w:sz w:val="28"/>
          <w:szCs w:val="28"/>
        </w:rPr>
        <w:t xml:space="preserve"> «</w:t>
      </w:r>
      <w:r w:rsidRPr="00D50BAD">
        <w:rPr>
          <w:sz w:val="28"/>
          <w:szCs w:val="28"/>
        </w:rPr>
        <w:t>О федеральных государственных информационных системах, обеспечивающих предоставление в электронной форме государственных и муниципальны</w:t>
      </w:r>
      <w:r>
        <w:rPr>
          <w:sz w:val="28"/>
          <w:szCs w:val="28"/>
        </w:rPr>
        <w:t>х</w:t>
      </w:r>
      <w:proofErr w:type="gramEnd"/>
      <w:r>
        <w:rPr>
          <w:sz w:val="28"/>
          <w:szCs w:val="28"/>
        </w:rPr>
        <w:t xml:space="preserve"> услуг (осуществление функций)»;</w:t>
      </w:r>
    </w:p>
    <w:p w:rsidR="008479A6" w:rsidRPr="00BD4DEE" w:rsidRDefault="008479A6" w:rsidP="008479A6">
      <w:pPr>
        <w:ind w:firstLine="708"/>
        <w:contextualSpacing/>
        <w:jc w:val="both"/>
        <w:rPr>
          <w:sz w:val="28"/>
          <w:szCs w:val="28"/>
        </w:rPr>
      </w:pPr>
      <w:r w:rsidRPr="00541679">
        <w:rPr>
          <w:sz w:val="28"/>
          <w:szCs w:val="28"/>
        </w:rPr>
        <w:t>в муниципальной информационной системе на официальном сайте администрации в разделе муниципального контроля</w:t>
      </w:r>
      <w:r>
        <w:rPr>
          <w:sz w:val="28"/>
          <w:szCs w:val="28"/>
        </w:rPr>
        <w:t xml:space="preserve"> </w:t>
      </w:r>
      <w:r w:rsidRPr="005B1FAA">
        <w:rPr>
          <w:sz w:val="28"/>
          <w:szCs w:val="28"/>
        </w:rPr>
        <w:t>https://tuapseregion.ru/munitsipalnyy-kontrol/mkt/</w:t>
      </w:r>
      <w:r>
        <w:rPr>
          <w:sz w:val="28"/>
          <w:szCs w:val="28"/>
        </w:rPr>
        <w:t xml:space="preserve"> </w:t>
      </w:r>
      <w:r w:rsidRPr="00541679">
        <w:rPr>
          <w:sz w:val="28"/>
          <w:szCs w:val="28"/>
        </w:rPr>
        <w:t>в информационно-телекоммуникационной сети «Интернет»</w:t>
      </w:r>
      <w:r>
        <w:rPr>
          <w:sz w:val="28"/>
          <w:szCs w:val="28"/>
        </w:rPr>
        <w:t xml:space="preserve"> </w:t>
      </w:r>
      <w:r w:rsidRPr="00541679">
        <w:rPr>
          <w:sz w:val="28"/>
          <w:szCs w:val="28"/>
        </w:rPr>
        <w:t>(далее – официальный сайт администрации)</w:t>
      </w:r>
      <w:r>
        <w:rPr>
          <w:sz w:val="28"/>
          <w:szCs w:val="28"/>
        </w:rPr>
        <w:t xml:space="preserve"> путем межведомственного информационного взаимодействия.</w:t>
      </w:r>
    </w:p>
    <w:p w:rsidR="008479A6" w:rsidRDefault="008479A6" w:rsidP="008479A6">
      <w:pPr>
        <w:ind w:firstLine="708"/>
        <w:contextualSpacing/>
        <w:jc w:val="both"/>
        <w:rPr>
          <w:sz w:val="28"/>
          <w:szCs w:val="28"/>
        </w:rPr>
      </w:pPr>
      <w:r w:rsidRPr="008C4F7A">
        <w:rPr>
          <w:sz w:val="28"/>
          <w:szCs w:val="28"/>
        </w:rPr>
        <w:t>1.7.</w:t>
      </w:r>
      <w:r>
        <w:rPr>
          <w:sz w:val="28"/>
          <w:szCs w:val="28"/>
        </w:rPr>
        <w:t> </w:t>
      </w:r>
      <w:r w:rsidRPr="008C4F7A">
        <w:rPr>
          <w:sz w:val="28"/>
          <w:szCs w:val="28"/>
        </w:rPr>
        <w:t xml:space="preserve">Руководство деятельностью по осуществлению муниципального контроля осуществляет глава </w:t>
      </w:r>
      <w:r>
        <w:rPr>
          <w:sz w:val="28"/>
          <w:szCs w:val="28"/>
        </w:rPr>
        <w:t>Туапсинского муниципального округа.</w:t>
      </w:r>
    </w:p>
    <w:p w:rsidR="008479A6" w:rsidRPr="008C4F7A" w:rsidRDefault="008479A6" w:rsidP="008479A6">
      <w:pPr>
        <w:ind w:firstLine="708"/>
        <w:contextualSpacing/>
        <w:jc w:val="both"/>
        <w:rPr>
          <w:sz w:val="28"/>
          <w:szCs w:val="28"/>
        </w:rPr>
      </w:pPr>
      <w:r w:rsidRPr="008C4F7A">
        <w:rPr>
          <w:sz w:val="28"/>
          <w:szCs w:val="28"/>
        </w:rPr>
        <w:t>1.8.</w:t>
      </w:r>
      <w:r>
        <w:rPr>
          <w:sz w:val="28"/>
          <w:szCs w:val="28"/>
        </w:rPr>
        <w:t> </w:t>
      </w:r>
      <w:r w:rsidRPr="008C4F7A">
        <w:rPr>
          <w:sz w:val="28"/>
          <w:szCs w:val="28"/>
        </w:rPr>
        <w:t xml:space="preserve">От имени контрольного органа муниципальный контроль вправе осуществлять должностные лица </w:t>
      </w:r>
      <w:r>
        <w:rPr>
          <w:sz w:val="28"/>
          <w:szCs w:val="28"/>
        </w:rPr>
        <w:t>Управления</w:t>
      </w:r>
      <w:r w:rsidRPr="008C4F7A">
        <w:rPr>
          <w:sz w:val="28"/>
          <w:szCs w:val="28"/>
        </w:rPr>
        <w:t xml:space="preserve">, в должностные обязанности которых в соответствии </w:t>
      </w:r>
      <w:r>
        <w:rPr>
          <w:sz w:val="28"/>
          <w:szCs w:val="28"/>
        </w:rPr>
        <w:t>с настоящим Положением и</w:t>
      </w:r>
      <w:r w:rsidRPr="008C4F7A">
        <w:rPr>
          <w:sz w:val="28"/>
          <w:szCs w:val="28"/>
        </w:rPr>
        <w:t xml:space="preserve">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w:t>
      </w:r>
      <w:r>
        <w:rPr>
          <w:sz w:val="28"/>
          <w:szCs w:val="28"/>
        </w:rPr>
        <w:t xml:space="preserve"> </w:t>
      </w:r>
      <w:r w:rsidRPr="008C4F7A">
        <w:rPr>
          <w:sz w:val="28"/>
          <w:szCs w:val="28"/>
        </w:rPr>
        <w:t>(далее – инспектор).</w:t>
      </w:r>
    </w:p>
    <w:p w:rsidR="008479A6" w:rsidRDefault="008479A6" w:rsidP="008479A6">
      <w:pPr>
        <w:ind w:firstLine="708"/>
        <w:contextualSpacing/>
        <w:jc w:val="both"/>
        <w:rPr>
          <w:sz w:val="28"/>
          <w:szCs w:val="28"/>
        </w:rPr>
      </w:pPr>
      <w:r w:rsidRPr="00BD4DEE">
        <w:rPr>
          <w:sz w:val="28"/>
          <w:szCs w:val="28"/>
        </w:rPr>
        <w:t>Должностным лицом администрации, уполномоченным на принятие решения о проведении контрольных мероприятий, являются начальник Управления и его заместитель (далее – уполномоченное должностное лицо), которые вправе принимать решения и подписывать документы:</w:t>
      </w:r>
    </w:p>
    <w:p w:rsidR="008479A6" w:rsidRPr="00BD4DEE" w:rsidRDefault="008479A6" w:rsidP="008479A6">
      <w:pPr>
        <w:ind w:firstLine="708"/>
        <w:contextualSpacing/>
        <w:jc w:val="both"/>
        <w:rPr>
          <w:sz w:val="28"/>
          <w:szCs w:val="28"/>
        </w:rPr>
      </w:pPr>
      <w:r w:rsidRPr="00BD4DEE">
        <w:rPr>
          <w:sz w:val="28"/>
          <w:szCs w:val="28"/>
        </w:rPr>
        <w:lastRenderedPageBreak/>
        <w:t>о проведении контрольных мероприятий с взаимодействием с контролируемым лицом;</w:t>
      </w:r>
    </w:p>
    <w:p w:rsidR="008479A6" w:rsidRPr="00BD4DEE" w:rsidRDefault="008479A6" w:rsidP="008479A6">
      <w:pPr>
        <w:ind w:firstLine="708"/>
        <w:contextualSpacing/>
        <w:jc w:val="both"/>
        <w:rPr>
          <w:sz w:val="28"/>
          <w:szCs w:val="28"/>
        </w:rPr>
      </w:pPr>
      <w:r w:rsidRPr="00BD4DEE">
        <w:rPr>
          <w:sz w:val="28"/>
          <w:szCs w:val="28"/>
        </w:rPr>
        <w:t>о проведении профилактических мероприятий, в том числе предостережение о недопустимости нарушения обязательных требований;</w:t>
      </w:r>
    </w:p>
    <w:p w:rsidR="008479A6" w:rsidRPr="00BD4DEE" w:rsidRDefault="008479A6" w:rsidP="008479A6">
      <w:pPr>
        <w:ind w:firstLine="708"/>
        <w:contextualSpacing/>
        <w:jc w:val="both"/>
        <w:rPr>
          <w:sz w:val="28"/>
          <w:szCs w:val="28"/>
        </w:rPr>
      </w:pPr>
      <w:r w:rsidRPr="00BD4DEE">
        <w:rPr>
          <w:sz w:val="28"/>
          <w:szCs w:val="28"/>
        </w:rPr>
        <w:t>задание на проведение контрольного мероприятия без взаимодействия с контролируемым лицом;</w:t>
      </w:r>
    </w:p>
    <w:p w:rsidR="008479A6" w:rsidRPr="00BD4DEE" w:rsidRDefault="008479A6" w:rsidP="008479A6">
      <w:pPr>
        <w:ind w:firstLine="708"/>
        <w:contextualSpacing/>
        <w:jc w:val="both"/>
        <w:rPr>
          <w:sz w:val="28"/>
          <w:szCs w:val="28"/>
        </w:rPr>
      </w:pPr>
      <w:r w:rsidRPr="00BD4DEE">
        <w:rPr>
          <w:sz w:val="28"/>
          <w:szCs w:val="28"/>
        </w:rPr>
        <w:t>об утверждении ежемесячного плана проведения контрольного мероприятия без взаимодействия с контролируемым лицом;</w:t>
      </w:r>
    </w:p>
    <w:p w:rsidR="008479A6" w:rsidRPr="00BD4DEE" w:rsidRDefault="008479A6" w:rsidP="008479A6">
      <w:pPr>
        <w:ind w:firstLine="708"/>
        <w:contextualSpacing/>
        <w:jc w:val="both"/>
        <w:rPr>
          <w:sz w:val="28"/>
          <w:szCs w:val="28"/>
        </w:rPr>
      </w:pPr>
      <w:r w:rsidRPr="00BD4DEE">
        <w:rPr>
          <w:sz w:val="28"/>
          <w:szCs w:val="28"/>
        </w:rPr>
        <w:t>об отнесении объекта контроля к категории риска и изменение, присвоенных объектам контроля, категорий риска;</w:t>
      </w:r>
    </w:p>
    <w:p w:rsidR="008479A6" w:rsidRPr="00BD4DEE" w:rsidRDefault="008479A6" w:rsidP="008479A6">
      <w:pPr>
        <w:ind w:firstLine="708"/>
        <w:contextualSpacing/>
        <w:jc w:val="both"/>
        <w:rPr>
          <w:sz w:val="28"/>
          <w:szCs w:val="28"/>
        </w:rPr>
      </w:pPr>
      <w:r w:rsidRPr="00BD4DEE">
        <w:rPr>
          <w:sz w:val="28"/>
          <w:szCs w:val="28"/>
        </w:rPr>
        <w:t>осуществляет иные права и реализует обязанности, установленные Федеральным законом № 248-ФЗ.</w:t>
      </w:r>
    </w:p>
    <w:p w:rsidR="008479A6" w:rsidRPr="008C4F7A" w:rsidRDefault="008479A6" w:rsidP="008479A6">
      <w:pPr>
        <w:ind w:firstLine="708"/>
        <w:contextualSpacing/>
        <w:jc w:val="both"/>
        <w:rPr>
          <w:sz w:val="28"/>
          <w:szCs w:val="28"/>
        </w:rPr>
      </w:pPr>
      <w:r>
        <w:rPr>
          <w:sz w:val="28"/>
          <w:szCs w:val="28"/>
        </w:rPr>
        <w:t>Уполномоченное должностное лицо и</w:t>
      </w:r>
      <w:r w:rsidRPr="00BA7420">
        <w:rPr>
          <w:sz w:val="28"/>
          <w:szCs w:val="28"/>
        </w:rPr>
        <w:t xml:space="preserve"> инспектор </w:t>
      </w:r>
      <w:r w:rsidRPr="00BD4DEE">
        <w:rPr>
          <w:sz w:val="28"/>
          <w:szCs w:val="28"/>
        </w:rPr>
        <w:t>при осуществлении муниципального контроля имеют права, обязанности и несут ответственность в соответствии с Федеральным законом № 248-ФЗ, иными федеральными законами и настоящим Положением.</w:t>
      </w:r>
    </w:p>
    <w:p w:rsidR="008479A6" w:rsidRPr="008C4F7A" w:rsidRDefault="008479A6" w:rsidP="008479A6">
      <w:pPr>
        <w:ind w:firstLine="708"/>
        <w:contextualSpacing/>
        <w:jc w:val="both"/>
        <w:rPr>
          <w:sz w:val="28"/>
          <w:szCs w:val="28"/>
        </w:rPr>
      </w:pPr>
      <w:r w:rsidRPr="008C4F7A">
        <w:rPr>
          <w:sz w:val="28"/>
          <w:szCs w:val="28"/>
        </w:rPr>
        <w:t>1.9. Права и обязанности инспектора.</w:t>
      </w:r>
    </w:p>
    <w:p w:rsidR="008479A6" w:rsidRPr="008C4F7A" w:rsidRDefault="008479A6" w:rsidP="008479A6">
      <w:pPr>
        <w:ind w:firstLine="708"/>
        <w:contextualSpacing/>
        <w:jc w:val="both"/>
        <w:rPr>
          <w:sz w:val="28"/>
          <w:szCs w:val="28"/>
        </w:rPr>
      </w:pPr>
      <w:r w:rsidRPr="008C4F7A">
        <w:rPr>
          <w:sz w:val="28"/>
          <w:szCs w:val="28"/>
        </w:rPr>
        <w:t>1.9.1. Инспектор обязан:</w:t>
      </w:r>
    </w:p>
    <w:p w:rsidR="008479A6" w:rsidRPr="008C4F7A" w:rsidRDefault="008479A6" w:rsidP="008479A6">
      <w:pPr>
        <w:ind w:firstLine="708"/>
        <w:contextualSpacing/>
        <w:jc w:val="both"/>
        <w:rPr>
          <w:sz w:val="28"/>
          <w:szCs w:val="28"/>
        </w:rPr>
      </w:pPr>
      <w:r>
        <w:rPr>
          <w:sz w:val="28"/>
          <w:szCs w:val="28"/>
        </w:rPr>
        <w:t>1</w:t>
      </w:r>
      <w:r w:rsidRPr="008C4F7A">
        <w:rPr>
          <w:sz w:val="28"/>
          <w:szCs w:val="28"/>
        </w:rPr>
        <w:t>) соблюдать законодательство Российской Федерации, права и законные интересы контролируемых лиц;</w:t>
      </w:r>
    </w:p>
    <w:p w:rsidR="008479A6" w:rsidRPr="008C4F7A" w:rsidRDefault="008479A6" w:rsidP="008479A6">
      <w:pPr>
        <w:ind w:firstLine="708"/>
        <w:contextualSpacing/>
        <w:jc w:val="both"/>
        <w:rPr>
          <w:sz w:val="28"/>
          <w:szCs w:val="28"/>
        </w:rPr>
      </w:pPr>
      <w:r w:rsidRPr="008C4F7A">
        <w:rPr>
          <w:sz w:val="28"/>
          <w:szCs w:val="28"/>
        </w:rPr>
        <w:t>2)</w:t>
      </w:r>
      <w:r>
        <w:rPr>
          <w:sz w:val="28"/>
          <w:szCs w:val="28"/>
        </w:rPr>
        <w:t> </w:t>
      </w:r>
      <w:r w:rsidRPr="008C4F7A">
        <w:rPr>
          <w:sz w:val="28"/>
          <w:szCs w:val="28"/>
        </w:rPr>
        <w:t>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8479A6" w:rsidRPr="008C4F7A" w:rsidRDefault="008479A6" w:rsidP="008479A6">
      <w:pPr>
        <w:ind w:firstLine="708"/>
        <w:contextualSpacing/>
        <w:jc w:val="both"/>
        <w:rPr>
          <w:sz w:val="28"/>
          <w:szCs w:val="28"/>
        </w:rPr>
      </w:pPr>
      <w:proofErr w:type="gramStart"/>
      <w:r w:rsidRPr="008C4F7A">
        <w:rPr>
          <w:sz w:val="28"/>
          <w:szCs w:val="28"/>
        </w:rPr>
        <w:t>3)</w:t>
      </w:r>
      <w:r>
        <w:rPr>
          <w:sz w:val="28"/>
          <w:szCs w:val="28"/>
        </w:rPr>
        <w:t> </w:t>
      </w:r>
      <w:r w:rsidRPr="008C4F7A">
        <w:rPr>
          <w:sz w:val="28"/>
          <w:szCs w:val="28"/>
        </w:rPr>
        <w:t>проводить контрольные мероприятия и совершать контрольные действия на законном основании и в соответствии с их назначением только</w:t>
      </w:r>
      <w:r>
        <w:rPr>
          <w:sz w:val="28"/>
          <w:szCs w:val="28"/>
        </w:rPr>
        <w:t xml:space="preserve"> </w:t>
      </w:r>
      <w:r w:rsidRPr="008C4F7A">
        <w:rPr>
          <w:sz w:val="28"/>
          <w:szCs w:val="28"/>
        </w:rPr>
        <w:t>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8479A6" w:rsidRPr="008C4F7A" w:rsidRDefault="008479A6" w:rsidP="008479A6">
      <w:pPr>
        <w:ind w:firstLine="708"/>
        <w:contextualSpacing/>
        <w:jc w:val="both"/>
        <w:rPr>
          <w:sz w:val="28"/>
          <w:szCs w:val="28"/>
        </w:rPr>
      </w:pPr>
      <w:r w:rsidRPr="008C4F7A">
        <w:rPr>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8479A6" w:rsidRPr="008C4F7A" w:rsidRDefault="008479A6" w:rsidP="008479A6">
      <w:pPr>
        <w:ind w:firstLine="708"/>
        <w:contextualSpacing/>
        <w:jc w:val="both"/>
        <w:rPr>
          <w:sz w:val="28"/>
          <w:szCs w:val="28"/>
        </w:rPr>
      </w:pPr>
      <w:proofErr w:type="gramStart"/>
      <w:r w:rsidRPr="008C4F7A">
        <w:rPr>
          <w:sz w:val="28"/>
          <w:szCs w:val="28"/>
        </w:rPr>
        <w:t>5)</w:t>
      </w:r>
      <w:r>
        <w:rPr>
          <w:sz w:val="28"/>
          <w:szCs w:val="28"/>
        </w:rPr>
        <w:t> </w:t>
      </w:r>
      <w:r w:rsidRPr="008C4F7A">
        <w:rPr>
          <w:sz w:val="28"/>
          <w:szCs w:val="28"/>
        </w:rPr>
        <w:t>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w:t>
      </w:r>
      <w:r>
        <w:rPr>
          <w:sz w:val="28"/>
          <w:szCs w:val="28"/>
        </w:rPr>
        <w:t xml:space="preserve"> </w:t>
      </w:r>
      <w:r w:rsidRPr="008C4F7A">
        <w:rPr>
          <w:sz w:val="28"/>
          <w:szCs w:val="28"/>
        </w:rPr>
        <w:t xml:space="preserve">по защите прав предпринимателей или его общественных представителей, уполномоченного по защите прав предпринимателей в Краснодарском крае при проведении контрольных мероприятий (за исключением контрольных мероприятий, при проведении которых не требуется взаимодействие </w:t>
      </w:r>
      <w:r w:rsidRPr="008C4F7A">
        <w:rPr>
          <w:sz w:val="28"/>
          <w:szCs w:val="28"/>
        </w:rPr>
        <w:lastRenderedPageBreak/>
        <w:t>контрольных органов с контролируемыми лицами) и в случаях, предусмотренных</w:t>
      </w:r>
      <w:proofErr w:type="gramEnd"/>
      <w:r w:rsidRPr="008C4F7A">
        <w:rPr>
          <w:sz w:val="28"/>
          <w:szCs w:val="28"/>
        </w:rPr>
        <w:t xml:space="preserve"> Федеральным законом № 248-ФЗ и </w:t>
      </w:r>
      <w:r w:rsidRPr="00CF15B4">
        <w:rPr>
          <w:sz w:val="28"/>
          <w:szCs w:val="28"/>
        </w:rPr>
        <w:t>пунктом 3.4 настоящего</w:t>
      </w:r>
      <w:r>
        <w:rPr>
          <w:sz w:val="28"/>
          <w:szCs w:val="28"/>
        </w:rPr>
        <w:t xml:space="preserve"> Положения</w:t>
      </w:r>
      <w:r w:rsidRPr="008C4F7A">
        <w:rPr>
          <w:sz w:val="28"/>
          <w:szCs w:val="28"/>
        </w:rPr>
        <w:t>;</w:t>
      </w:r>
    </w:p>
    <w:p w:rsidR="008479A6" w:rsidRPr="008C4F7A" w:rsidRDefault="008479A6" w:rsidP="008479A6">
      <w:pPr>
        <w:ind w:firstLine="708"/>
        <w:contextualSpacing/>
        <w:jc w:val="both"/>
        <w:rPr>
          <w:sz w:val="28"/>
          <w:szCs w:val="28"/>
        </w:rPr>
      </w:pPr>
      <w:r>
        <w:rPr>
          <w:sz w:val="28"/>
          <w:szCs w:val="28"/>
        </w:rPr>
        <w:t>6) </w:t>
      </w:r>
      <w:r w:rsidRPr="008C4F7A">
        <w:rPr>
          <w:sz w:val="28"/>
          <w:szCs w:val="28"/>
        </w:rPr>
        <w:t>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8479A6" w:rsidRPr="008C4F7A" w:rsidRDefault="008479A6" w:rsidP="008479A6">
      <w:pPr>
        <w:ind w:firstLine="708"/>
        <w:contextualSpacing/>
        <w:jc w:val="both"/>
        <w:rPr>
          <w:sz w:val="28"/>
          <w:szCs w:val="28"/>
        </w:rPr>
      </w:pPr>
      <w:r w:rsidRPr="008C4F7A">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8479A6" w:rsidRPr="008C4F7A" w:rsidRDefault="008479A6" w:rsidP="008479A6">
      <w:pPr>
        <w:ind w:firstLine="708"/>
        <w:contextualSpacing/>
        <w:jc w:val="both"/>
        <w:rPr>
          <w:sz w:val="28"/>
          <w:szCs w:val="28"/>
        </w:rPr>
      </w:pPr>
      <w:r w:rsidRPr="008C4F7A">
        <w:rPr>
          <w:sz w:val="28"/>
          <w:szCs w:val="28"/>
        </w:rPr>
        <w:t>8) знакомить контролируемых лиц, их представителей с информацией и (или)</w:t>
      </w:r>
      <w:r>
        <w:rPr>
          <w:sz w:val="28"/>
          <w:szCs w:val="28"/>
        </w:rPr>
        <w:t xml:space="preserve"> </w:t>
      </w:r>
      <w:r w:rsidRPr="008C4F7A">
        <w:rPr>
          <w:sz w:val="28"/>
          <w:szCs w:val="28"/>
        </w:rPr>
        <w:t>документами, полученными в рамках межведомственного информационного взаимодействия и относящимися к предмету контрольного мероприятия;</w:t>
      </w:r>
    </w:p>
    <w:p w:rsidR="008479A6" w:rsidRPr="008C4F7A" w:rsidRDefault="008479A6" w:rsidP="008479A6">
      <w:pPr>
        <w:ind w:firstLine="708"/>
        <w:contextualSpacing/>
        <w:jc w:val="both"/>
        <w:rPr>
          <w:sz w:val="28"/>
          <w:szCs w:val="28"/>
        </w:rPr>
      </w:pPr>
      <w:r w:rsidRPr="008C4F7A">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8479A6" w:rsidRPr="008C4F7A" w:rsidRDefault="008479A6" w:rsidP="008479A6">
      <w:pPr>
        <w:ind w:firstLine="708"/>
        <w:contextualSpacing/>
        <w:jc w:val="both"/>
        <w:rPr>
          <w:sz w:val="28"/>
          <w:szCs w:val="28"/>
        </w:rPr>
      </w:pPr>
      <w:r w:rsidRPr="008C4F7A">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8479A6" w:rsidRPr="008C4F7A" w:rsidRDefault="008479A6" w:rsidP="008479A6">
      <w:pPr>
        <w:ind w:firstLine="708"/>
        <w:contextualSpacing/>
        <w:jc w:val="both"/>
        <w:rPr>
          <w:sz w:val="28"/>
          <w:szCs w:val="28"/>
        </w:rPr>
      </w:pPr>
      <w:r w:rsidRPr="008C4F7A">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8479A6" w:rsidRPr="008C4F7A" w:rsidRDefault="008479A6" w:rsidP="008479A6">
      <w:pPr>
        <w:ind w:firstLine="708"/>
        <w:contextualSpacing/>
        <w:jc w:val="both"/>
        <w:rPr>
          <w:sz w:val="28"/>
          <w:szCs w:val="28"/>
        </w:rPr>
      </w:pPr>
      <w:r w:rsidRPr="008C4F7A">
        <w:rPr>
          <w:sz w:val="28"/>
          <w:szCs w:val="28"/>
        </w:rPr>
        <w:t xml:space="preserve">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w:t>
      </w:r>
      <w:r>
        <w:rPr>
          <w:sz w:val="28"/>
          <w:szCs w:val="28"/>
        </w:rPr>
        <w:t>органов местного самоуправления;</w:t>
      </w:r>
    </w:p>
    <w:p w:rsidR="008479A6" w:rsidRPr="008C4F7A" w:rsidRDefault="008479A6" w:rsidP="008479A6">
      <w:pPr>
        <w:ind w:firstLine="708"/>
        <w:contextualSpacing/>
        <w:jc w:val="both"/>
        <w:rPr>
          <w:sz w:val="28"/>
          <w:szCs w:val="28"/>
        </w:rPr>
      </w:pPr>
      <w:r w:rsidRPr="00565EA6">
        <w:rPr>
          <w:sz w:val="28"/>
          <w:szCs w:val="28"/>
        </w:rPr>
        <w:t>1.9.2. Инспектор</w:t>
      </w:r>
      <w:r w:rsidRPr="008C4F7A">
        <w:rPr>
          <w:sz w:val="28"/>
          <w:szCs w:val="28"/>
        </w:rPr>
        <w:t xml:space="preserve"> при проведении контрольного мероприятия в пределах своих полномочий и в объеме проводимых контрольных действий имеет право:</w:t>
      </w:r>
    </w:p>
    <w:p w:rsidR="008479A6" w:rsidRPr="008C4F7A" w:rsidRDefault="008479A6" w:rsidP="008479A6">
      <w:pPr>
        <w:ind w:firstLine="708"/>
        <w:contextualSpacing/>
        <w:jc w:val="both"/>
        <w:rPr>
          <w:sz w:val="28"/>
          <w:szCs w:val="28"/>
        </w:rPr>
      </w:pPr>
      <w:proofErr w:type="gramStart"/>
      <w:r w:rsidRPr="008C4F7A">
        <w:rPr>
          <w:sz w:val="28"/>
          <w:szCs w:val="28"/>
        </w:rPr>
        <w:t>1)</w:t>
      </w:r>
      <w:r>
        <w:rPr>
          <w:sz w:val="28"/>
          <w:szCs w:val="28"/>
        </w:rPr>
        <w:t> </w:t>
      </w:r>
      <w:r w:rsidRPr="008C4F7A">
        <w:rPr>
          <w:sz w:val="28"/>
          <w:szCs w:val="28"/>
        </w:rPr>
        <w:t>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roofErr w:type="gramEnd"/>
    </w:p>
    <w:p w:rsidR="008479A6" w:rsidRPr="008C4F7A" w:rsidRDefault="008479A6" w:rsidP="008479A6">
      <w:pPr>
        <w:ind w:firstLine="708"/>
        <w:contextualSpacing/>
        <w:jc w:val="both"/>
        <w:rPr>
          <w:sz w:val="28"/>
          <w:szCs w:val="28"/>
        </w:rPr>
      </w:pPr>
      <w:r w:rsidRPr="008C4F7A">
        <w:rPr>
          <w:sz w:val="28"/>
          <w:szCs w:val="28"/>
        </w:rPr>
        <w:t>2)</w:t>
      </w:r>
      <w:r>
        <w:rPr>
          <w:sz w:val="28"/>
          <w:szCs w:val="28"/>
        </w:rPr>
        <w:t> </w:t>
      </w:r>
      <w:r w:rsidRPr="008C4F7A">
        <w:rPr>
          <w:sz w:val="28"/>
          <w:szCs w:val="28"/>
        </w:rPr>
        <w:t>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8479A6" w:rsidRPr="008C4F7A" w:rsidRDefault="008479A6" w:rsidP="008479A6">
      <w:pPr>
        <w:ind w:firstLine="708"/>
        <w:contextualSpacing/>
        <w:jc w:val="both"/>
        <w:rPr>
          <w:sz w:val="28"/>
          <w:szCs w:val="28"/>
        </w:rPr>
      </w:pPr>
      <w:r w:rsidRPr="008C4F7A">
        <w:rPr>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w:t>
      </w:r>
      <w:r w:rsidRPr="008C4F7A">
        <w:rPr>
          <w:sz w:val="28"/>
          <w:szCs w:val="28"/>
        </w:rPr>
        <w:lastRenderedPageBreak/>
        <w:t>при проведении контрольных мероприятий, а также представления документов для копирования, фото- и видеосъемки;</w:t>
      </w:r>
    </w:p>
    <w:p w:rsidR="008479A6" w:rsidRPr="008C4F7A" w:rsidRDefault="008479A6" w:rsidP="008479A6">
      <w:pPr>
        <w:ind w:firstLine="708"/>
        <w:contextualSpacing/>
        <w:jc w:val="both"/>
        <w:rPr>
          <w:sz w:val="28"/>
          <w:szCs w:val="28"/>
        </w:rPr>
      </w:pPr>
      <w:r w:rsidRPr="008C4F7A">
        <w:rPr>
          <w:sz w:val="28"/>
          <w:szCs w:val="28"/>
        </w:rPr>
        <w:t>4)</w:t>
      </w:r>
      <w:r>
        <w:rPr>
          <w:sz w:val="28"/>
          <w:szCs w:val="28"/>
        </w:rPr>
        <w:t> </w:t>
      </w:r>
      <w:r w:rsidRPr="008C4F7A">
        <w:rPr>
          <w:sz w:val="28"/>
          <w:szCs w:val="28"/>
        </w:rPr>
        <w:t>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8479A6" w:rsidRPr="008C4F7A" w:rsidRDefault="008479A6" w:rsidP="008479A6">
      <w:pPr>
        <w:ind w:firstLine="708"/>
        <w:contextualSpacing/>
        <w:jc w:val="both"/>
        <w:rPr>
          <w:sz w:val="28"/>
          <w:szCs w:val="28"/>
        </w:rPr>
      </w:pPr>
      <w:r w:rsidRPr="008C4F7A">
        <w:rPr>
          <w:sz w:val="28"/>
          <w:szCs w:val="28"/>
        </w:rPr>
        <w:t>5)</w:t>
      </w:r>
      <w:r>
        <w:rPr>
          <w:sz w:val="28"/>
          <w:szCs w:val="28"/>
        </w:rPr>
        <w:t> </w:t>
      </w:r>
      <w:r w:rsidRPr="008C4F7A">
        <w:rPr>
          <w:sz w:val="28"/>
          <w:szCs w:val="28"/>
        </w:rPr>
        <w:t>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8479A6" w:rsidRPr="008C4F7A" w:rsidRDefault="008479A6" w:rsidP="008479A6">
      <w:pPr>
        <w:ind w:firstLine="708"/>
        <w:contextualSpacing/>
        <w:jc w:val="both"/>
        <w:rPr>
          <w:sz w:val="28"/>
          <w:szCs w:val="28"/>
        </w:rPr>
      </w:pPr>
      <w:r w:rsidRPr="008C4F7A">
        <w:rPr>
          <w:sz w:val="28"/>
          <w:szCs w:val="28"/>
        </w:rPr>
        <w:t>6)</w:t>
      </w:r>
      <w:r>
        <w:rPr>
          <w:sz w:val="28"/>
          <w:szCs w:val="28"/>
        </w:rPr>
        <w:t> </w:t>
      </w:r>
      <w:r w:rsidRPr="008C4F7A">
        <w:rPr>
          <w:sz w:val="28"/>
          <w:szCs w:val="28"/>
        </w:rPr>
        <w:t>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8479A6" w:rsidRPr="008C4F7A" w:rsidRDefault="008479A6" w:rsidP="008479A6">
      <w:pPr>
        <w:ind w:firstLine="708"/>
        <w:contextualSpacing/>
        <w:jc w:val="both"/>
        <w:rPr>
          <w:sz w:val="28"/>
          <w:szCs w:val="28"/>
        </w:rPr>
      </w:pPr>
      <w:r w:rsidRPr="008C4F7A">
        <w:rPr>
          <w:sz w:val="28"/>
          <w:szCs w:val="28"/>
        </w:rPr>
        <w:t>7)</w:t>
      </w:r>
      <w:r>
        <w:rPr>
          <w:sz w:val="28"/>
          <w:szCs w:val="28"/>
        </w:rPr>
        <w:t> </w:t>
      </w:r>
      <w:r w:rsidRPr="008C4F7A">
        <w:rPr>
          <w:sz w:val="28"/>
          <w:szCs w:val="28"/>
        </w:rPr>
        <w:t xml:space="preserve">обращаться в соответствии с Федеральным законом от 7 февраля                </w:t>
      </w:r>
      <w:r w:rsidRPr="00D002F1">
        <w:rPr>
          <w:sz w:val="28"/>
          <w:szCs w:val="28"/>
        </w:rPr>
        <w:t>2011 г. № 3-ФЗ «</w:t>
      </w:r>
      <w:hyperlink r:id="rId10" w:tgtFrame="_blank" w:history="1">
        <w:r w:rsidRPr="00D002F1">
          <w:rPr>
            <w:sz w:val="28"/>
            <w:szCs w:val="28"/>
          </w:rPr>
          <w:t>О полиции</w:t>
        </w:r>
      </w:hyperlink>
      <w:r w:rsidRPr="00D002F1">
        <w:rPr>
          <w:sz w:val="28"/>
          <w:szCs w:val="28"/>
        </w:rPr>
        <w:t xml:space="preserve">» за содействием к органам полиции в случаях, </w:t>
      </w:r>
      <w:r w:rsidRPr="008C4F7A">
        <w:rPr>
          <w:sz w:val="28"/>
          <w:szCs w:val="28"/>
        </w:rPr>
        <w:t>если инспектору оказывается противодействие или угрожает опасность.</w:t>
      </w:r>
    </w:p>
    <w:p w:rsidR="008479A6" w:rsidRPr="008C4F7A" w:rsidRDefault="008479A6" w:rsidP="008479A6">
      <w:pPr>
        <w:ind w:firstLine="708"/>
        <w:contextualSpacing/>
        <w:jc w:val="both"/>
        <w:rPr>
          <w:sz w:val="28"/>
          <w:szCs w:val="28"/>
        </w:rPr>
      </w:pPr>
      <w:r w:rsidRPr="008C4F7A">
        <w:rPr>
          <w:sz w:val="28"/>
          <w:szCs w:val="28"/>
        </w:rPr>
        <w:t>1.10.</w:t>
      </w:r>
      <w:r>
        <w:rPr>
          <w:sz w:val="28"/>
          <w:szCs w:val="28"/>
        </w:rPr>
        <w:t> </w:t>
      </w:r>
      <w:r w:rsidRPr="008C4F7A">
        <w:rPr>
          <w:sz w:val="28"/>
          <w:szCs w:val="28"/>
        </w:rPr>
        <w:t>К отношениям, связанным с осуществлением муниципального контроля применяются положения Федерального закона № 248-ФЗ.</w:t>
      </w:r>
    </w:p>
    <w:p w:rsidR="008479A6" w:rsidRDefault="008479A6" w:rsidP="008479A6">
      <w:pPr>
        <w:ind w:firstLine="708"/>
        <w:contextualSpacing/>
        <w:jc w:val="both"/>
        <w:rPr>
          <w:sz w:val="28"/>
          <w:szCs w:val="28"/>
        </w:rPr>
      </w:pPr>
      <w:r w:rsidRPr="008C4F7A">
        <w:rPr>
          <w:sz w:val="28"/>
          <w:szCs w:val="28"/>
        </w:rPr>
        <w:t>1.11.</w:t>
      </w:r>
      <w:r>
        <w:rPr>
          <w:sz w:val="28"/>
          <w:szCs w:val="28"/>
        </w:rPr>
        <w:t> </w:t>
      </w:r>
      <w:proofErr w:type="gramStart"/>
      <w:r w:rsidRPr="008C4F7A">
        <w:rPr>
          <w:sz w:val="28"/>
          <w:szCs w:val="28"/>
        </w:rPr>
        <w:t xml:space="preserve">Информирование контролируемых лиц о совершаемых </w:t>
      </w:r>
      <w:r>
        <w:rPr>
          <w:sz w:val="28"/>
          <w:szCs w:val="28"/>
        </w:rPr>
        <w:t xml:space="preserve">уполномоченными </w:t>
      </w:r>
      <w:r w:rsidRPr="00BA7420">
        <w:rPr>
          <w:sz w:val="28"/>
          <w:szCs w:val="28"/>
        </w:rPr>
        <w:t>должностными лицами и инспекторами действиях и принимаемых</w:t>
      </w:r>
      <w:r w:rsidRPr="008C4F7A">
        <w:rPr>
          <w:sz w:val="28"/>
          <w:szCs w:val="28"/>
        </w:rPr>
        <w:t xml:space="preserve"> решениях осуществляется путем размещения сведений об указанных действиях и решениях в </w:t>
      </w:r>
      <w:r w:rsidRPr="009E3CDD">
        <w:rPr>
          <w:sz w:val="28"/>
          <w:szCs w:val="28"/>
        </w:rPr>
        <w:t xml:space="preserve">Едином реестре контрольных (надзорных) мероприятий </w:t>
      </w:r>
      <w:r>
        <w:rPr>
          <w:sz w:val="28"/>
          <w:szCs w:val="28"/>
        </w:rPr>
        <w:t>(далее – ЕРКНМ)</w:t>
      </w:r>
      <w:r w:rsidRPr="008C4F7A">
        <w:rPr>
          <w:sz w:val="28"/>
          <w:szCs w:val="28"/>
        </w:rPr>
        <w:t>,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8C4F7A">
        <w:rPr>
          <w:sz w:val="28"/>
          <w:szCs w:val="28"/>
        </w:rPr>
        <w:t xml:space="preserve"> форме, в том числе через федеральную государственную информационную систему «Единый портал государственных и муниципал</w:t>
      </w:r>
      <w:r>
        <w:rPr>
          <w:sz w:val="28"/>
          <w:szCs w:val="28"/>
        </w:rPr>
        <w:t>ьных услуг (функций)» (</w:t>
      </w:r>
      <w:r w:rsidRPr="004C73EA">
        <w:rPr>
          <w:sz w:val="28"/>
          <w:szCs w:val="28"/>
        </w:rPr>
        <w:t>далее – ЕПГМУ) и (или) через региональный портал государственных и муниципальных услуг (далее – РПГМУ).</w:t>
      </w:r>
    </w:p>
    <w:p w:rsidR="008479A6" w:rsidRDefault="008479A6" w:rsidP="008479A6">
      <w:pPr>
        <w:ind w:firstLine="708"/>
        <w:contextualSpacing/>
        <w:jc w:val="both"/>
        <w:rPr>
          <w:sz w:val="28"/>
          <w:szCs w:val="28"/>
        </w:rPr>
      </w:pPr>
      <w:r w:rsidRPr="008C4F7A">
        <w:rPr>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Pr>
          <w:sz w:val="28"/>
          <w:szCs w:val="28"/>
        </w:rPr>
        <w:t xml:space="preserve">уполномоченными </w:t>
      </w:r>
      <w:r w:rsidRPr="008C4F7A">
        <w:rPr>
          <w:sz w:val="28"/>
          <w:szCs w:val="28"/>
        </w:rPr>
        <w:t xml:space="preserve">должностными лицами </w:t>
      </w:r>
      <w:r>
        <w:rPr>
          <w:sz w:val="28"/>
          <w:szCs w:val="28"/>
        </w:rPr>
        <w:t>и инспекторами</w:t>
      </w:r>
      <w:r w:rsidRPr="00565EA6">
        <w:rPr>
          <w:sz w:val="28"/>
          <w:szCs w:val="28"/>
        </w:rPr>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w:t>
      </w:r>
      <w:r w:rsidRPr="008C4F7A">
        <w:rPr>
          <w:sz w:val="28"/>
          <w:szCs w:val="28"/>
        </w:rPr>
        <w:t xml:space="preserve"> о необходимости получения документов на бумажном носителе либо отсутствия у контрольного органа </w:t>
      </w:r>
      <w:proofErr w:type="gramStart"/>
      <w:r w:rsidRPr="008C4F7A">
        <w:rPr>
          <w:sz w:val="28"/>
          <w:szCs w:val="28"/>
        </w:rPr>
        <w:t>сведений</w:t>
      </w:r>
      <w:proofErr w:type="gramEnd"/>
      <w:r w:rsidRPr="008C4F7A">
        <w:rPr>
          <w:sz w:val="28"/>
          <w:szCs w:val="28"/>
        </w:rPr>
        <w:t xml:space="preserve"> об адресе электронной почты контролируемого лица и возможности направить ему документы в электронном виде через </w:t>
      </w:r>
      <w:r>
        <w:rPr>
          <w:sz w:val="28"/>
          <w:szCs w:val="28"/>
        </w:rPr>
        <w:t>ЕПГМУ и (или) РПГМУ</w:t>
      </w:r>
      <w:r w:rsidRPr="008C4F7A">
        <w:rPr>
          <w:sz w:val="28"/>
          <w:szCs w:val="28"/>
        </w:rPr>
        <w:t xml:space="preserve"> (в случае, если лицо не имеет учетной записи в единой системе идентификац</w:t>
      </w:r>
      <w:proofErr w:type="gramStart"/>
      <w:r w:rsidRPr="008C4F7A">
        <w:rPr>
          <w:sz w:val="28"/>
          <w:szCs w:val="28"/>
        </w:rPr>
        <w:t>ии и ау</w:t>
      </w:r>
      <w:proofErr w:type="gramEnd"/>
      <w:r w:rsidRPr="008C4F7A">
        <w:rPr>
          <w:sz w:val="28"/>
          <w:szCs w:val="28"/>
        </w:rPr>
        <w:t>тентификации</w:t>
      </w:r>
      <w:r>
        <w:rPr>
          <w:sz w:val="28"/>
          <w:szCs w:val="28"/>
        </w:rPr>
        <w:t xml:space="preserve"> (далее – ЕСИА)</w:t>
      </w:r>
      <w:r w:rsidRPr="008C4F7A">
        <w:rPr>
          <w:sz w:val="28"/>
          <w:szCs w:val="28"/>
        </w:rPr>
        <w:t xml:space="preserve"> либо если оно не завершило прохождение процедуры регистрации в </w:t>
      </w:r>
      <w:r>
        <w:rPr>
          <w:sz w:val="28"/>
          <w:szCs w:val="28"/>
        </w:rPr>
        <w:t>ЕСИА</w:t>
      </w:r>
      <w:r w:rsidRPr="008C4F7A">
        <w:rPr>
          <w:sz w:val="28"/>
          <w:szCs w:val="28"/>
        </w:rPr>
        <w:t xml:space="preserve">). </w:t>
      </w:r>
      <w:r w:rsidRPr="008C4F7A">
        <w:rPr>
          <w:sz w:val="28"/>
          <w:szCs w:val="28"/>
        </w:rPr>
        <w:lastRenderedPageBreak/>
        <w:t>Указанный гражданин вправе направлять контрольному органу документы на бумажном носителе.</w:t>
      </w:r>
    </w:p>
    <w:p w:rsidR="008479A6" w:rsidRPr="000C2716" w:rsidRDefault="008479A6" w:rsidP="008479A6">
      <w:pPr>
        <w:ind w:firstLine="708"/>
        <w:contextualSpacing/>
        <w:jc w:val="both"/>
        <w:rPr>
          <w:sz w:val="28"/>
          <w:szCs w:val="28"/>
        </w:rPr>
      </w:pPr>
      <w:r w:rsidRPr="003051A9">
        <w:rPr>
          <w:sz w:val="28"/>
          <w:szCs w:val="28"/>
        </w:rPr>
        <w:t>Контролируемое лицо считается проинформированным надлежащим образом в</w:t>
      </w:r>
      <w:r>
        <w:rPr>
          <w:sz w:val="28"/>
          <w:szCs w:val="28"/>
        </w:rPr>
        <w:t xml:space="preserve"> случае исполнения контрольным органом требований части 5 статьи</w:t>
      </w:r>
      <w:r w:rsidRPr="00251BC1">
        <w:rPr>
          <w:sz w:val="28"/>
          <w:szCs w:val="28"/>
        </w:rPr>
        <w:t xml:space="preserve"> 21 Федерального зако</w:t>
      </w:r>
      <w:r w:rsidRPr="000C2716">
        <w:rPr>
          <w:sz w:val="28"/>
          <w:szCs w:val="28"/>
        </w:rPr>
        <w:t>на № 248-ФЗ за исключением случаев, установленных вторым абзацем настоящего пункта Положения.</w:t>
      </w:r>
    </w:p>
    <w:p w:rsidR="008479A6" w:rsidRPr="000C2716" w:rsidRDefault="008479A6" w:rsidP="008479A6">
      <w:pPr>
        <w:contextualSpacing/>
        <w:jc w:val="both"/>
        <w:rPr>
          <w:sz w:val="28"/>
          <w:szCs w:val="28"/>
        </w:rPr>
      </w:pPr>
      <w:r w:rsidRPr="000C2716">
        <w:rPr>
          <w:sz w:val="28"/>
          <w:szCs w:val="28"/>
        </w:rPr>
        <w:t> </w:t>
      </w:r>
    </w:p>
    <w:p w:rsidR="008479A6" w:rsidRPr="000C2716" w:rsidRDefault="008479A6" w:rsidP="008479A6">
      <w:pPr>
        <w:contextualSpacing/>
        <w:jc w:val="center"/>
        <w:rPr>
          <w:sz w:val="28"/>
          <w:szCs w:val="28"/>
        </w:rPr>
      </w:pPr>
      <w:r w:rsidRPr="000C2716">
        <w:rPr>
          <w:bCs/>
          <w:sz w:val="28"/>
          <w:szCs w:val="28"/>
        </w:rPr>
        <w:t>2. Категории риска причинения вреда (ущерба)</w:t>
      </w:r>
    </w:p>
    <w:p w:rsidR="008479A6" w:rsidRPr="000C2716" w:rsidRDefault="008479A6" w:rsidP="008479A6">
      <w:pPr>
        <w:contextualSpacing/>
        <w:jc w:val="both"/>
        <w:rPr>
          <w:sz w:val="28"/>
          <w:szCs w:val="28"/>
        </w:rPr>
      </w:pPr>
    </w:p>
    <w:p w:rsidR="008479A6" w:rsidRPr="000C2716" w:rsidRDefault="008479A6" w:rsidP="008479A6">
      <w:pPr>
        <w:ind w:firstLine="708"/>
        <w:contextualSpacing/>
        <w:jc w:val="both"/>
        <w:rPr>
          <w:sz w:val="28"/>
          <w:szCs w:val="28"/>
        </w:rPr>
      </w:pPr>
      <w:r w:rsidRPr="000C2716">
        <w:rPr>
          <w:sz w:val="28"/>
          <w:szCs w:val="28"/>
        </w:rPr>
        <w:t>2.1. </w:t>
      </w:r>
      <w:proofErr w:type="gramStart"/>
      <w:r w:rsidRPr="000C2716">
        <w:rPr>
          <w:sz w:val="28"/>
          <w:szCs w:val="28"/>
        </w:rPr>
        <w:t>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8479A6" w:rsidRPr="000C2716" w:rsidRDefault="008479A6" w:rsidP="008479A6">
      <w:pPr>
        <w:ind w:firstLine="708"/>
        <w:contextualSpacing/>
        <w:jc w:val="both"/>
        <w:rPr>
          <w:sz w:val="28"/>
          <w:szCs w:val="28"/>
        </w:rPr>
      </w:pPr>
      <w:r w:rsidRPr="000C2716">
        <w:rPr>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8479A6" w:rsidRPr="000C2716" w:rsidRDefault="008479A6" w:rsidP="008479A6">
      <w:pPr>
        <w:ind w:firstLine="708"/>
        <w:contextualSpacing/>
        <w:jc w:val="both"/>
        <w:rPr>
          <w:sz w:val="28"/>
          <w:szCs w:val="28"/>
        </w:rPr>
      </w:pPr>
      <w:r w:rsidRPr="000C2716">
        <w:rPr>
          <w:sz w:val="28"/>
          <w:szCs w:val="28"/>
        </w:rPr>
        <w:t>значительный риск;</w:t>
      </w:r>
    </w:p>
    <w:p w:rsidR="008479A6" w:rsidRPr="000C2716" w:rsidRDefault="008479A6" w:rsidP="008479A6">
      <w:pPr>
        <w:ind w:firstLine="708"/>
        <w:contextualSpacing/>
        <w:jc w:val="both"/>
        <w:rPr>
          <w:sz w:val="28"/>
          <w:szCs w:val="28"/>
        </w:rPr>
      </w:pPr>
      <w:r w:rsidRPr="000C2716">
        <w:rPr>
          <w:sz w:val="28"/>
          <w:szCs w:val="28"/>
        </w:rPr>
        <w:t>средний риск;</w:t>
      </w:r>
    </w:p>
    <w:p w:rsidR="008479A6" w:rsidRPr="000C2716" w:rsidRDefault="008479A6" w:rsidP="008479A6">
      <w:pPr>
        <w:ind w:firstLine="708"/>
        <w:contextualSpacing/>
        <w:jc w:val="both"/>
        <w:rPr>
          <w:sz w:val="28"/>
          <w:szCs w:val="28"/>
        </w:rPr>
      </w:pPr>
      <w:r w:rsidRPr="000C2716">
        <w:rPr>
          <w:sz w:val="28"/>
          <w:szCs w:val="28"/>
        </w:rPr>
        <w:t>умеренный риск;</w:t>
      </w:r>
    </w:p>
    <w:p w:rsidR="008479A6" w:rsidRPr="000C2716" w:rsidRDefault="008479A6" w:rsidP="008479A6">
      <w:pPr>
        <w:ind w:firstLine="708"/>
        <w:contextualSpacing/>
        <w:jc w:val="both"/>
        <w:rPr>
          <w:sz w:val="28"/>
          <w:szCs w:val="28"/>
        </w:rPr>
      </w:pPr>
      <w:r w:rsidRPr="000C2716">
        <w:rPr>
          <w:sz w:val="28"/>
          <w:szCs w:val="28"/>
        </w:rPr>
        <w:t>низкий риск.</w:t>
      </w:r>
    </w:p>
    <w:p w:rsidR="008479A6" w:rsidRPr="000C2716" w:rsidRDefault="008479A6" w:rsidP="008479A6">
      <w:pPr>
        <w:ind w:firstLine="708"/>
        <w:contextualSpacing/>
        <w:jc w:val="both"/>
        <w:rPr>
          <w:sz w:val="28"/>
          <w:szCs w:val="28"/>
        </w:rPr>
      </w:pPr>
      <w:r w:rsidRPr="000C2716">
        <w:rPr>
          <w:sz w:val="28"/>
          <w:szCs w:val="28"/>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8479A6" w:rsidRPr="000C2716" w:rsidRDefault="008479A6" w:rsidP="008479A6">
      <w:pPr>
        <w:ind w:firstLine="708"/>
        <w:contextualSpacing/>
        <w:jc w:val="both"/>
        <w:rPr>
          <w:sz w:val="28"/>
          <w:szCs w:val="28"/>
        </w:rPr>
      </w:pPr>
      <w:r w:rsidRPr="000C2716">
        <w:rPr>
          <w:sz w:val="28"/>
          <w:szCs w:val="28"/>
        </w:rPr>
        <w:t>2.4. </w:t>
      </w:r>
      <w:proofErr w:type="gramStart"/>
      <w:r w:rsidRPr="000C2716">
        <w:rPr>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0C2716">
        <w:rPr>
          <w:sz w:val="28"/>
          <w:szCs w:val="28"/>
        </w:rPr>
        <w:t>) охраняемым законом ценностям.</w:t>
      </w:r>
    </w:p>
    <w:p w:rsidR="008479A6" w:rsidRPr="000C2716" w:rsidRDefault="008479A6" w:rsidP="008479A6">
      <w:pPr>
        <w:ind w:firstLine="708"/>
        <w:contextualSpacing/>
        <w:jc w:val="both"/>
        <w:rPr>
          <w:sz w:val="28"/>
          <w:szCs w:val="28"/>
        </w:rPr>
      </w:pPr>
      <w:r w:rsidRPr="000C2716">
        <w:rPr>
          <w:sz w:val="28"/>
          <w:szCs w:val="28"/>
        </w:rPr>
        <w:t xml:space="preserve">2.5. Перечень индикаторов риска нарушения </w:t>
      </w:r>
      <w:proofErr w:type="gramStart"/>
      <w:r w:rsidRPr="000C2716">
        <w:rPr>
          <w:sz w:val="28"/>
          <w:szCs w:val="28"/>
        </w:rPr>
        <w:t>обязательных требований, проверяемых в рамках осуществления муниципального контроля установлен</w:t>
      </w:r>
      <w:proofErr w:type="gramEnd"/>
      <w:r w:rsidRPr="000C2716">
        <w:rPr>
          <w:sz w:val="28"/>
          <w:szCs w:val="28"/>
        </w:rPr>
        <w:t xml:space="preserve"> приложением 2 к настоящему Положению. </w:t>
      </w:r>
    </w:p>
    <w:p w:rsidR="008479A6" w:rsidRPr="000C2716" w:rsidRDefault="008479A6" w:rsidP="008479A6">
      <w:pPr>
        <w:ind w:firstLine="708"/>
        <w:contextualSpacing/>
        <w:jc w:val="both"/>
        <w:rPr>
          <w:sz w:val="28"/>
          <w:szCs w:val="28"/>
        </w:rPr>
      </w:pPr>
      <w:r w:rsidRPr="000C2716">
        <w:rPr>
          <w:sz w:val="28"/>
          <w:szCs w:val="28"/>
        </w:rPr>
        <w:t>2.6.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8479A6" w:rsidRPr="000C2716" w:rsidRDefault="008479A6" w:rsidP="008479A6">
      <w:pPr>
        <w:ind w:firstLine="708"/>
        <w:contextualSpacing/>
        <w:jc w:val="both"/>
        <w:rPr>
          <w:sz w:val="28"/>
          <w:szCs w:val="28"/>
        </w:rPr>
      </w:pPr>
      <w:r w:rsidRPr="000C2716">
        <w:rPr>
          <w:sz w:val="28"/>
          <w:szCs w:val="28"/>
        </w:rPr>
        <w:t>В случае если объект контроля не отнесен к определенной категории риска, он считается отнесенным к категории низкого риска. Принятие решения об отнесении объектов контроля к категории низкого риска не требуется.</w:t>
      </w:r>
    </w:p>
    <w:p w:rsidR="008479A6" w:rsidRPr="000C2716" w:rsidRDefault="008479A6" w:rsidP="008479A6">
      <w:pPr>
        <w:ind w:firstLine="708"/>
        <w:contextualSpacing/>
        <w:jc w:val="both"/>
        <w:rPr>
          <w:sz w:val="28"/>
          <w:szCs w:val="28"/>
        </w:rPr>
      </w:pPr>
      <w:r w:rsidRPr="000C2716">
        <w:rPr>
          <w:sz w:val="28"/>
          <w:szCs w:val="28"/>
        </w:rPr>
        <w:lastRenderedPageBreak/>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8479A6" w:rsidRPr="000C2716" w:rsidRDefault="008479A6" w:rsidP="008479A6">
      <w:pPr>
        <w:contextualSpacing/>
        <w:jc w:val="both"/>
        <w:rPr>
          <w:sz w:val="28"/>
          <w:szCs w:val="28"/>
        </w:rPr>
      </w:pPr>
      <w:r w:rsidRPr="000C2716">
        <w:rPr>
          <w:sz w:val="28"/>
          <w:szCs w:val="28"/>
        </w:rPr>
        <w:t> </w:t>
      </w:r>
    </w:p>
    <w:p w:rsidR="008479A6" w:rsidRPr="000C2716" w:rsidRDefault="008479A6" w:rsidP="008479A6">
      <w:pPr>
        <w:contextualSpacing/>
        <w:jc w:val="center"/>
        <w:rPr>
          <w:bCs/>
          <w:sz w:val="28"/>
          <w:szCs w:val="28"/>
        </w:rPr>
      </w:pPr>
      <w:r w:rsidRPr="000C2716">
        <w:rPr>
          <w:bCs/>
          <w:sz w:val="28"/>
          <w:szCs w:val="28"/>
        </w:rPr>
        <w:t xml:space="preserve">3. Виды профилактических мероприятий, которые проводятся </w:t>
      </w:r>
    </w:p>
    <w:p w:rsidR="008479A6" w:rsidRPr="000C2716" w:rsidRDefault="008479A6" w:rsidP="008479A6">
      <w:pPr>
        <w:contextualSpacing/>
        <w:jc w:val="center"/>
        <w:rPr>
          <w:sz w:val="28"/>
          <w:szCs w:val="28"/>
        </w:rPr>
      </w:pPr>
      <w:r w:rsidRPr="000C2716">
        <w:rPr>
          <w:bCs/>
          <w:sz w:val="28"/>
          <w:szCs w:val="28"/>
        </w:rPr>
        <w:t>при осуществлении муниципального контроля</w:t>
      </w:r>
    </w:p>
    <w:p w:rsidR="008479A6" w:rsidRPr="000C2716" w:rsidRDefault="008479A6" w:rsidP="008479A6">
      <w:pPr>
        <w:contextualSpacing/>
        <w:jc w:val="both"/>
        <w:rPr>
          <w:sz w:val="28"/>
          <w:szCs w:val="28"/>
        </w:rPr>
      </w:pPr>
      <w:r w:rsidRPr="000C2716">
        <w:rPr>
          <w:sz w:val="28"/>
          <w:szCs w:val="28"/>
        </w:rPr>
        <w:t> </w:t>
      </w:r>
    </w:p>
    <w:p w:rsidR="008479A6" w:rsidRPr="000C2716" w:rsidRDefault="008479A6" w:rsidP="008479A6">
      <w:pPr>
        <w:ind w:firstLine="708"/>
        <w:contextualSpacing/>
        <w:jc w:val="both"/>
        <w:rPr>
          <w:sz w:val="28"/>
          <w:szCs w:val="28"/>
        </w:rPr>
      </w:pPr>
      <w:r w:rsidRPr="000C2716">
        <w:rPr>
          <w:sz w:val="28"/>
          <w:szCs w:val="28"/>
        </w:rPr>
        <w:t>3.1. При осуществлении муниципального контроля контрольный орган проводит следующие виды профилактических мероприятий:</w:t>
      </w:r>
    </w:p>
    <w:p w:rsidR="008479A6" w:rsidRPr="003F3DB1" w:rsidRDefault="008479A6" w:rsidP="008479A6">
      <w:pPr>
        <w:widowControl w:val="0"/>
        <w:autoSpaceDE w:val="0"/>
        <w:autoSpaceDN w:val="0"/>
        <w:adjustRightInd w:val="0"/>
        <w:ind w:left="708"/>
        <w:jc w:val="both"/>
        <w:rPr>
          <w:sz w:val="28"/>
          <w:szCs w:val="28"/>
        </w:rPr>
      </w:pPr>
      <w:r>
        <w:rPr>
          <w:sz w:val="28"/>
          <w:szCs w:val="28"/>
        </w:rPr>
        <w:t>1) </w:t>
      </w:r>
      <w:r w:rsidRPr="003F3DB1">
        <w:rPr>
          <w:sz w:val="28"/>
          <w:szCs w:val="28"/>
        </w:rPr>
        <w:t>информирование;</w:t>
      </w:r>
    </w:p>
    <w:p w:rsidR="008479A6" w:rsidRPr="003F3DB1" w:rsidRDefault="008479A6" w:rsidP="008479A6">
      <w:pPr>
        <w:widowControl w:val="0"/>
        <w:autoSpaceDE w:val="0"/>
        <w:autoSpaceDN w:val="0"/>
        <w:adjustRightInd w:val="0"/>
        <w:ind w:firstLine="709"/>
        <w:jc w:val="both"/>
        <w:rPr>
          <w:sz w:val="28"/>
          <w:szCs w:val="28"/>
        </w:rPr>
      </w:pPr>
      <w:r>
        <w:rPr>
          <w:sz w:val="28"/>
          <w:szCs w:val="28"/>
        </w:rPr>
        <w:t>2) </w:t>
      </w:r>
      <w:r w:rsidRPr="003F3DB1">
        <w:rPr>
          <w:sz w:val="28"/>
          <w:szCs w:val="28"/>
        </w:rPr>
        <w:t>обобщение правоприменительной практики;</w:t>
      </w:r>
    </w:p>
    <w:p w:rsidR="008479A6" w:rsidRPr="000C2716" w:rsidRDefault="008479A6" w:rsidP="008479A6">
      <w:pPr>
        <w:ind w:firstLine="708"/>
        <w:contextualSpacing/>
        <w:jc w:val="both"/>
        <w:rPr>
          <w:sz w:val="28"/>
          <w:szCs w:val="28"/>
        </w:rPr>
      </w:pPr>
      <w:r w:rsidRPr="000C2716">
        <w:rPr>
          <w:sz w:val="28"/>
          <w:szCs w:val="28"/>
        </w:rPr>
        <w:t>3) объявление предостережения;</w:t>
      </w:r>
    </w:p>
    <w:p w:rsidR="008479A6" w:rsidRPr="000C2716" w:rsidRDefault="008479A6" w:rsidP="008479A6">
      <w:pPr>
        <w:ind w:firstLine="708"/>
        <w:contextualSpacing/>
        <w:jc w:val="both"/>
        <w:rPr>
          <w:sz w:val="28"/>
          <w:szCs w:val="28"/>
        </w:rPr>
      </w:pPr>
      <w:r w:rsidRPr="000C2716">
        <w:rPr>
          <w:sz w:val="28"/>
          <w:szCs w:val="28"/>
        </w:rPr>
        <w:t>4) консультирование;</w:t>
      </w:r>
    </w:p>
    <w:p w:rsidR="008479A6" w:rsidRPr="000C2716" w:rsidRDefault="008479A6" w:rsidP="008479A6">
      <w:pPr>
        <w:ind w:firstLine="708"/>
        <w:contextualSpacing/>
        <w:jc w:val="both"/>
        <w:rPr>
          <w:sz w:val="28"/>
          <w:szCs w:val="28"/>
        </w:rPr>
      </w:pPr>
      <w:r w:rsidRPr="000C2716">
        <w:rPr>
          <w:sz w:val="28"/>
          <w:szCs w:val="28"/>
        </w:rPr>
        <w:t>5) профилактический визит.</w:t>
      </w:r>
    </w:p>
    <w:p w:rsidR="008479A6" w:rsidRPr="000C2716" w:rsidRDefault="008479A6" w:rsidP="008479A6">
      <w:pPr>
        <w:ind w:firstLine="708"/>
        <w:contextualSpacing/>
        <w:jc w:val="both"/>
        <w:rPr>
          <w:sz w:val="28"/>
          <w:szCs w:val="28"/>
        </w:rPr>
      </w:pPr>
      <w:r w:rsidRPr="000C2716">
        <w:rPr>
          <w:sz w:val="28"/>
          <w:szCs w:val="28"/>
        </w:rPr>
        <w:t>В соответствии с пунктом 1 статьи 51 Федерального закона № 248-ФЗ в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w:t>
      </w:r>
      <w:proofErr w:type="spellStart"/>
      <w:r w:rsidRPr="000C2716">
        <w:rPr>
          <w:sz w:val="28"/>
          <w:szCs w:val="28"/>
        </w:rPr>
        <w:t>самообследование</w:t>
      </w:r>
      <w:proofErr w:type="spellEnd"/>
      <w:r w:rsidRPr="000C2716">
        <w:rPr>
          <w:sz w:val="28"/>
          <w:szCs w:val="28"/>
        </w:rPr>
        <w:t xml:space="preserve">). В рамках </w:t>
      </w:r>
      <w:proofErr w:type="spellStart"/>
      <w:r w:rsidRPr="000C2716">
        <w:rPr>
          <w:sz w:val="28"/>
          <w:szCs w:val="28"/>
        </w:rPr>
        <w:t>самообследования</w:t>
      </w:r>
      <w:proofErr w:type="spellEnd"/>
      <w:r w:rsidRPr="000C2716">
        <w:rPr>
          <w:sz w:val="28"/>
          <w:szCs w:val="28"/>
        </w:rPr>
        <w:t xml:space="preserve"> также обеспечивается возможность получения контролируемыми лицами сведений о соответствии принадлежащих им объектов контроля критериям риска.</w:t>
      </w:r>
    </w:p>
    <w:p w:rsidR="008479A6" w:rsidRPr="000C2716" w:rsidRDefault="008479A6" w:rsidP="008479A6">
      <w:pPr>
        <w:ind w:firstLine="708"/>
        <w:contextualSpacing/>
        <w:jc w:val="both"/>
        <w:rPr>
          <w:sz w:val="28"/>
          <w:szCs w:val="28"/>
        </w:rPr>
      </w:pPr>
      <w:r w:rsidRPr="000C2716">
        <w:rPr>
          <w:sz w:val="28"/>
          <w:szCs w:val="28"/>
        </w:rPr>
        <w:t xml:space="preserve">Настоящим Положением </w:t>
      </w:r>
      <w:proofErr w:type="spellStart"/>
      <w:r w:rsidRPr="000C2716">
        <w:rPr>
          <w:sz w:val="28"/>
          <w:szCs w:val="28"/>
        </w:rPr>
        <w:t>самообследование</w:t>
      </w:r>
      <w:proofErr w:type="spellEnd"/>
      <w:r w:rsidRPr="000C2716">
        <w:rPr>
          <w:sz w:val="28"/>
          <w:szCs w:val="28"/>
        </w:rPr>
        <w:t xml:space="preserve"> не предусмотрено.</w:t>
      </w:r>
    </w:p>
    <w:p w:rsidR="008479A6" w:rsidRPr="000C2716" w:rsidRDefault="008479A6" w:rsidP="008479A6">
      <w:pPr>
        <w:ind w:firstLine="708"/>
        <w:contextualSpacing/>
        <w:jc w:val="both"/>
        <w:rPr>
          <w:sz w:val="28"/>
          <w:szCs w:val="28"/>
        </w:rPr>
      </w:pPr>
      <w:r w:rsidRPr="000C2716">
        <w:rPr>
          <w:sz w:val="28"/>
          <w:szCs w:val="28"/>
        </w:rPr>
        <w:t>Профилактические мероприятия осуществляются контрольным органом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8479A6" w:rsidRPr="000C2716" w:rsidRDefault="008479A6" w:rsidP="008479A6">
      <w:pPr>
        <w:ind w:firstLine="708"/>
        <w:contextualSpacing/>
        <w:jc w:val="both"/>
        <w:rPr>
          <w:sz w:val="28"/>
          <w:szCs w:val="28"/>
        </w:rPr>
      </w:pPr>
      <w:r w:rsidRPr="000C2716">
        <w:rPr>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479A6" w:rsidRDefault="008479A6" w:rsidP="008479A6">
      <w:pPr>
        <w:pStyle w:val="formattext"/>
        <w:shd w:val="clear" w:color="auto" w:fill="FFFFFF"/>
        <w:spacing w:before="0" w:beforeAutospacing="0" w:after="0" w:afterAutospacing="0"/>
        <w:ind w:firstLine="708"/>
        <w:jc w:val="both"/>
        <w:textAlignment w:val="baseline"/>
        <w:rPr>
          <w:sz w:val="28"/>
          <w:szCs w:val="28"/>
        </w:rPr>
      </w:pPr>
      <w:r w:rsidRPr="000C2716">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Программа профилактики утверждается ежегодно.</w:t>
      </w:r>
    </w:p>
    <w:p w:rsidR="008479A6" w:rsidRPr="000C2716" w:rsidRDefault="008479A6" w:rsidP="008479A6">
      <w:pPr>
        <w:ind w:firstLine="708"/>
        <w:contextualSpacing/>
        <w:jc w:val="both"/>
        <w:rPr>
          <w:sz w:val="28"/>
          <w:szCs w:val="28"/>
        </w:rPr>
      </w:pPr>
      <w:r w:rsidRPr="000C2716">
        <w:rPr>
          <w:sz w:val="28"/>
          <w:szCs w:val="28"/>
        </w:rPr>
        <w:t>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При этом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8479A6" w:rsidRPr="000C2716" w:rsidRDefault="008479A6" w:rsidP="008479A6">
      <w:pPr>
        <w:ind w:firstLine="708"/>
        <w:contextualSpacing/>
        <w:jc w:val="both"/>
        <w:rPr>
          <w:sz w:val="28"/>
          <w:szCs w:val="28"/>
        </w:rPr>
      </w:pPr>
      <w:r w:rsidRPr="000C2716">
        <w:rPr>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w:t>
      </w:r>
      <w:r w:rsidRPr="000C2716">
        <w:rPr>
          <w:sz w:val="28"/>
          <w:szCs w:val="28"/>
        </w:rPr>
        <w:lastRenderedPageBreak/>
        <w:t>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для принятия решения о проведении контрольных мероприятий.</w:t>
      </w:r>
    </w:p>
    <w:p w:rsidR="008479A6" w:rsidRPr="000C2716" w:rsidRDefault="008479A6" w:rsidP="008479A6">
      <w:pPr>
        <w:ind w:firstLine="708"/>
        <w:contextualSpacing/>
        <w:jc w:val="both"/>
        <w:rPr>
          <w:sz w:val="28"/>
          <w:szCs w:val="28"/>
        </w:rPr>
      </w:pPr>
      <w:r w:rsidRPr="000C2716">
        <w:rPr>
          <w:sz w:val="28"/>
          <w:szCs w:val="28"/>
        </w:rPr>
        <w:t>3.2. Информирование контролируемых и иных заинтересованных лиц по вопросам соблюдения обязательных требований.</w:t>
      </w:r>
    </w:p>
    <w:p w:rsidR="008479A6" w:rsidRPr="000C2716" w:rsidRDefault="008479A6" w:rsidP="008479A6">
      <w:pPr>
        <w:ind w:firstLine="708"/>
        <w:contextualSpacing/>
        <w:jc w:val="both"/>
        <w:rPr>
          <w:sz w:val="28"/>
          <w:szCs w:val="28"/>
        </w:rPr>
      </w:pPr>
      <w:r w:rsidRPr="000C2716">
        <w:rPr>
          <w:sz w:val="28"/>
          <w:szCs w:val="28"/>
        </w:rPr>
        <w:t xml:space="preserve">3.2.1.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сайте администрации,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3.2.2.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8479A6" w:rsidRPr="000C2716" w:rsidRDefault="008479A6" w:rsidP="008479A6">
      <w:pPr>
        <w:ind w:firstLine="708"/>
        <w:contextualSpacing/>
        <w:jc w:val="both"/>
        <w:rPr>
          <w:sz w:val="28"/>
          <w:szCs w:val="28"/>
        </w:rPr>
      </w:pPr>
      <w:r w:rsidRPr="000C2716">
        <w:rPr>
          <w:rFonts w:ascii="Times New Roman CYR" w:hAnsi="Times New Roman CYR" w:cs="Times New Roman CYR"/>
          <w:color w:val="000000"/>
          <w:sz w:val="28"/>
          <w:szCs w:val="28"/>
        </w:rPr>
        <w:t>По итогам обобщения правоприменительной практики, уполномоченным должностным лицом ежегодно готовится доклад, содержащий результаты обобщения правоприменительной практики по осуществлению муниципального контроля и утверждаемый приказом Управления,  подписываемым уполномоченным должностным лицом. Указанный доклад размещается в срок до 1 июля года, следующего за отчетным годом, на официальном сайте администрации в</w:t>
      </w:r>
      <w:r w:rsidRPr="000C2716">
        <w:rPr>
          <w:sz w:val="28"/>
          <w:szCs w:val="28"/>
        </w:rPr>
        <w:t xml:space="preserve"> разделе вида муниципального контроля</w:t>
      </w:r>
      <w:r w:rsidRPr="000C2716">
        <w:rPr>
          <w:rFonts w:ascii="Times New Roman CYR" w:hAnsi="Times New Roman CYR" w:cs="Times New Roman CYR"/>
          <w:color w:val="000000"/>
          <w:sz w:val="28"/>
          <w:szCs w:val="28"/>
        </w:rPr>
        <w:t>.</w:t>
      </w:r>
    </w:p>
    <w:p w:rsidR="008479A6" w:rsidRPr="000C2716" w:rsidRDefault="008479A6" w:rsidP="008479A6">
      <w:pPr>
        <w:ind w:firstLine="708"/>
        <w:contextualSpacing/>
        <w:jc w:val="both"/>
        <w:rPr>
          <w:sz w:val="28"/>
          <w:szCs w:val="28"/>
        </w:rPr>
      </w:pPr>
      <w:r w:rsidRPr="000C2716">
        <w:rPr>
          <w:sz w:val="28"/>
          <w:szCs w:val="28"/>
        </w:rPr>
        <w:t>3.3. Предостережение о недопустимости нарушения обязательных требований.</w:t>
      </w:r>
    </w:p>
    <w:p w:rsidR="008479A6" w:rsidRPr="000C2716" w:rsidRDefault="008479A6" w:rsidP="008479A6">
      <w:pPr>
        <w:ind w:firstLine="708"/>
        <w:contextualSpacing/>
        <w:jc w:val="both"/>
        <w:rPr>
          <w:sz w:val="28"/>
          <w:szCs w:val="28"/>
        </w:rPr>
      </w:pPr>
      <w:r w:rsidRPr="000C2716">
        <w:rPr>
          <w:sz w:val="28"/>
          <w:szCs w:val="28"/>
        </w:rPr>
        <w:t>3.3.1. </w:t>
      </w:r>
      <w:proofErr w:type="gramStart"/>
      <w:r w:rsidRPr="000C2716">
        <w:rPr>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0C2716">
        <w:rPr>
          <w:sz w:val="28"/>
          <w:szCs w:val="28"/>
        </w:rPr>
        <w:t xml:space="preserve"> соблюдения обязательных требований.</w:t>
      </w:r>
    </w:p>
    <w:p w:rsidR="008479A6" w:rsidRPr="000C2716" w:rsidRDefault="008479A6" w:rsidP="008479A6">
      <w:pPr>
        <w:ind w:firstLine="708"/>
        <w:contextualSpacing/>
        <w:jc w:val="both"/>
        <w:rPr>
          <w:sz w:val="28"/>
          <w:szCs w:val="28"/>
        </w:rPr>
      </w:pPr>
      <w:r w:rsidRPr="000C2716">
        <w:rPr>
          <w:sz w:val="28"/>
          <w:szCs w:val="28"/>
        </w:rPr>
        <w:t>3.3.2. Предостережение составляется по форме, утвержденной приказом Минэкономразвития России от 31 марта 2021 г. № 151 «О типовых формах документов, используемых контрольным (надзорным) органом».</w:t>
      </w:r>
    </w:p>
    <w:p w:rsidR="008479A6" w:rsidRPr="000C2716" w:rsidRDefault="008479A6" w:rsidP="008479A6">
      <w:pPr>
        <w:ind w:firstLine="708"/>
        <w:contextualSpacing/>
        <w:jc w:val="both"/>
        <w:rPr>
          <w:sz w:val="28"/>
          <w:szCs w:val="28"/>
        </w:rPr>
      </w:pPr>
      <w:r w:rsidRPr="000C2716">
        <w:rPr>
          <w:sz w:val="28"/>
          <w:szCs w:val="28"/>
        </w:rPr>
        <w:t>3.3.3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8479A6" w:rsidRPr="000C2716" w:rsidRDefault="008479A6" w:rsidP="008479A6">
      <w:pPr>
        <w:ind w:firstLine="708"/>
        <w:contextualSpacing/>
        <w:jc w:val="both"/>
        <w:rPr>
          <w:sz w:val="28"/>
          <w:szCs w:val="28"/>
        </w:rPr>
      </w:pPr>
      <w:r w:rsidRPr="000C2716">
        <w:rPr>
          <w:sz w:val="28"/>
          <w:szCs w:val="28"/>
        </w:rPr>
        <w:t>3.3.4. Возражение должно содержать:</w:t>
      </w:r>
    </w:p>
    <w:p w:rsidR="008479A6" w:rsidRPr="000C2716" w:rsidRDefault="008479A6" w:rsidP="008479A6">
      <w:pPr>
        <w:ind w:firstLine="708"/>
        <w:contextualSpacing/>
        <w:jc w:val="both"/>
        <w:rPr>
          <w:sz w:val="28"/>
          <w:szCs w:val="28"/>
        </w:rPr>
      </w:pPr>
      <w:proofErr w:type="gramStart"/>
      <w:r w:rsidRPr="000C2716">
        <w:rPr>
          <w:sz w:val="28"/>
          <w:szCs w:val="28"/>
        </w:rPr>
        <w:t>наименование контрольного органа, в который направляется возражение;</w:t>
      </w:r>
      <w:proofErr w:type="gramEnd"/>
    </w:p>
    <w:p w:rsidR="008479A6" w:rsidRPr="000C2716" w:rsidRDefault="008479A6" w:rsidP="008479A6">
      <w:pPr>
        <w:ind w:firstLine="708"/>
        <w:contextualSpacing/>
        <w:jc w:val="both"/>
        <w:rPr>
          <w:sz w:val="28"/>
          <w:szCs w:val="28"/>
        </w:rPr>
      </w:pPr>
      <w:proofErr w:type="gramStart"/>
      <w:r w:rsidRPr="000C2716">
        <w:rPr>
          <w:sz w:val="28"/>
          <w:szCs w:val="28"/>
        </w:rPr>
        <w:t xml:space="preserve">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w:t>
      </w:r>
      <w:r w:rsidRPr="000C2716">
        <w:rPr>
          <w:sz w:val="28"/>
          <w:szCs w:val="28"/>
        </w:rPr>
        <w:lastRenderedPageBreak/>
        <w:t>наличии) и почтовый адрес, по которым должен быть направлен ответ контролируемому лицу;</w:t>
      </w:r>
      <w:proofErr w:type="gramEnd"/>
    </w:p>
    <w:p w:rsidR="008479A6" w:rsidRPr="000C2716" w:rsidRDefault="008479A6" w:rsidP="008479A6">
      <w:pPr>
        <w:ind w:firstLine="708"/>
        <w:contextualSpacing/>
        <w:jc w:val="both"/>
        <w:rPr>
          <w:sz w:val="28"/>
          <w:szCs w:val="28"/>
        </w:rPr>
      </w:pPr>
      <w:r w:rsidRPr="000C2716">
        <w:rPr>
          <w:sz w:val="28"/>
          <w:szCs w:val="28"/>
        </w:rPr>
        <w:t>дату и номер предостережения;</w:t>
      </w:r>
    </w:p>
    <w:p w:rsidR="008479A6" w:rsidRPr="000C2716" w:rsidRDefault="008479A6" w:rsidP="008479A6">
      <w:pPr>
        <w:ind w:firstLine="708"/>
        <w:contextualSpacing/>
        <w:jc w:val="both"/>
        <w:rPr>
          <w:sz w:val="28"/>
          <w:szCs w:val="28"/>
        </w:rPr>
      </w:pPr>
      <w:r w:rsidRPr="000C2716">
        <w:rPr>
          <w:sz w:val="28"/>
          <w:szCs w:val="28"/>
        </w:rPr>
        <w:t xml:space="preserve">доводы, на основании которых контролируемое лицо </w:t>
      </w:r>
      <w:proofErr w:type="gramStart"/>
      <w:r w:rsidRPr="000C2716">
        <w:rPr>
          <w:sz w:val="28"/>
          <w:szCs w:val="28"/>
        </w:rPr>
        <w:t>не согласно</w:t>
      </w:r>
      <w:proofErr w:type="gramEnd"/>
      <w:r w:rsidRPr="000C2716">
        <w:rPr>
          <w:sz w:val="28"/>
          <w:szCs w:val="28"/>
        </w:rPr>
        <w:t xml:space="preserve">                           с объявленным предостережением;</w:t>
      </w:r>
    </w:p>
    <w:p w:rsidR="008479A6" w:rsidRPr="000C2716" w:rsidRDefault="008479A6" w:rsidP="008479A6">
      <w:pPr>
        <w:ind w:firstLine="708"/>
        <w:contextualSpacing/>
        <w:jc w:val="both"/>
        <w:rPr>
          <w:sz w:val="28"/>
          <w:szCs w:val="28"/>
        </w:rPr>
      </w:pPr>
      <w:r w:rsidRPr="000C2716">
        <w:rPr>
          <w:sz w:val="28"/>
          <w:szCs w:val="28"/>
        </w:rPr>
        <w:t>дату получения предостережения контролируемым лицом;</w:t>
      </w:r>
    </w:p>
    <w:p w:rsidR="008479A6" w:rsidRPr="000C2716" w:rsidRDefault="008479A6" w:rsidP="008479A6">
      <w:pPr>
        <w:ind w:firstLine="708"/>
        <w:contextualSpacing/>
        <w:jc w:val="both"/>
        <w:rPr>
          <w:sz w:val="28"/>
          <w:szCs w:val="28"/>
        </w:rPr>
      </w:pPr>
      <w:r w:rsidRPr="000C2716">
        <w:rPr>
          <w:sz w:val="28"/>
          <w:szCs w:val="28"/>
        </w:rPr>
        <w:t>личную подпись и дату.</w:t>
      </w:r>
    </w:p>
    <w:p w:rsidR="008479A6" w:rsidRPr="000C2716" w:rsidRDefault="008479A6" w:rsidP="008479A6">
      <w:pPr>
        <w:ind w:firstLine="708"/>
        <w:contextualSpacing/>
        <w:jc w:val="both"/>
        <w:rPr>
          <w:sz w:val="28"/>
          <w:szCs w:val="28"/>
        </w:rPr>
      </w:pPr>
      <w:r w:rsidRPr="000C2716">
        <w:rPr>
          <w:sz w:val="28"/>
          <w:szCs w:val="28"/>
        </w:rPr>
        <w:t>3.3.5.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479A6" w:rsidRPr="000C2716" w:rsidRDefault="008479A6" w:rsidP="008479A6">
      <w:pPr>
        <w:ind w:firstLine="708"/>
        <w:contextualSpacing/>
        <w:jc w:val="both"/>
        <w:rPr>
          <w:sz w:val="28"/>
          <w:szCs w:val="28"/>
        </w:rPr>
      </w:pPr>
      <w:r w:rsidRPr="000C2716">
        <w:rPr>
          <w:sz w:val="28"/>
          <w:szCs w:val="28"/>
        </w:rPr>
        <w:t>3.3.6. Контрольный орган рассматривает возражение в отношении предостережения в течение пятнадцати рабочих дней со дня его получения.</w:t>
      </w:r>
    </w:p>
    <w:p w:rsidR="008479A6" w:rsidRPr="000C2716" w:rsidRDefault="008479A6" w:rsidP="008479A6">
      <w:pPr>
        <w:ind w:firstLine="708"/>
        <w:contextualSpacing/>
        <w:jc w:val="both"/>
        <w:rPr>
          <w:sz w:val="28"/>
          <w:szCs w:val="28"/>
        </w:rPr>
      </w:pPr>
      <w:r w:rsidRPr="000C2716">
        <w:rPr>
          <w:sz w:val="28"/>
          <w:szCs w:val="28"/>
        </w:rPr>
        <w:t>3.3.7. По результатам рассмотрения возражения контрольный орган принимает одно из следующих решений:</w:t>
      </w:r>
    </w:p>
    <w:p w:rsidR="008479A6" w:rsidRPr="000C2716" w:rsidRDefault="008479A6" w:rsidP="008479A6">
      <w:pPr>
        <w:ind w:firstLine="708"/>
        <w:contextualSpacing/>
        <w:jc w:val="both"/>
        <w:rPr>
          <w:sz w:val="28"/>
          <w:szCs w:val="28"/>
        </w:rPr>
      </w:pPr>
      <w:r w:rsidRPr="000C2716">
        <w:rPr>
          <w:sz w:val="28"/>
          <w:szCs w:val="28"/>
        </w:rPr>
        <w:t>удовлетворяет возражение в форме отмены предостережения;</w:t>
      </w:r>
    </w:p>
    <w:p w:rsidR="008479A6" w:rsidRPr="000C2716" w:rsidRDefault="008479A6" w:rsidP="008479A6">
      <w:pPr>
        <w:ind w:firstLine="708"/>
        <w:contextualSpacing/>
        <w:jc w:val="both"/>
        <w:rPr>
          <w:sz w:val="28"/>
          <w:szCs w:val="28"/>
        </w:rPr>
      </w:pPr>
      <w:r w:rsidRPr="000C2716">
        <w:rPr>
          <w:sz w:val="28"/>
          <w:szCs w:val="28"/>
        </w:rPr>
        <w:t>отказывает в удовлетворении возражения с указанием причины отказа.</w:t>
      </w:r>
    </w:p>
    <w:p w:rsidR="008479A6" w:rsidRPr="000C2716" w:rsidRDefault="008479A6" w:rsidP="008479A6">
      <w:pPr>
        <w:ind w:firstLine="708"/>
        <w:contextualSpacing/>
        <w:jc w:val="both"/>
        <w:rPr>
          <w:sz w:val="28"/>
          <w:szCs w:val="28"/>
        </w:rPr>
      </w:pPr>
      <w:r w:rsidRPr="000C2716">
        <w:rPr>
          <w:sz w:val="28"/>
          <w:szCs w:val="28"/>
        </w:rPr>
        <w:t>3.3.8.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8479A6" w:rsidRPr="000C2716" w:rsidRDefault="008479A6" w:rsidP="008479A6">
      <w:pPr>
        <w:ind w:firstLine="708"/>
        <w:contextualSpacing/>
        <w:jc w:val="both"/>
        <w:rPr>
          <w:sz w:val="28"/>
          <w:szCs w:val="28"/>
        </w:rPr>
      </w:pPr>
      <w:r w:rsidRPr="000C2716">
        <w:rPr>
          <w:sz w:val="28"/>
          <w:szCs w:val="28"/>
        </w:rPr>
        <w:t>3.3.9. Повторное направление возражения по тем же основаниям                              не допускается.</w:t>
      </w:r>
    </w:p>
    <w:p w:rsidR="008479A6" w:rsidRPr="000C2716" w:rsidRDefault="008479A6" w:rsidP="008479A6">
      <w:pPr>
        <w:ind w:firstLine="708"/>
        <w:contextualSpacing/>
        <w:jc w:val="both"/>
        <w:rPr>
          <w:sz w:val="28"/>
          <w:szCs w:val="28"/>
        </w:rPr>
      </w:pPr>
      <w:r w:rsidRPr="000C2716">
        <w:rPr>
          <w:sz w:val="28"/>
          <w:szCs w:val="28"/>
        </w:rPr>
        <w:t>3.3.10.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479A6" w:rsidRPr="000C2716" w:rsidRDefault="008479A6" w:rsidP="008479A6">
      <w:pPr>
        <w:ind w:firstLine="708"/>
        <w:contextualSpacing/>
        <w:jc w:val="both"/>
        <w:rPr>
          <w:sz w:val="28"/>
          <w:szCs w:val="28"/>
        </w:rPr>
      </w:pPr>
      <w:r w:rsidRPr="000C2716">
        <w:rPr>
          <w:sz w:val="28"/>
          <w:szCs w:val="28"/>
        </w:rPr>
        <w:t>3.4.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8479A6" w:rsidRPr="000C2716" w:rsidRDefault="008479A6" w:rsidP="008479A6">
      <w:pPr>
        <w:ind w:firstLine="708"/>
        <w:contextualSpacing/>
        <w:jc w:val="both"/>
        <w:rPr>
          <w:sz w:val="28"/>
          <w:szCs w:val="28"/>
        </w:rPr>
      </w:pPr>
      <w:r w:rsidRPr="000C2716">
        <w:rPr>
          <w:sz w:val="28"/>
          <w:szCs w:val="28"/>
        </w:rPr>
        <w:t>порядка проведения контрольных мероприятий;</w:t>
      </w:r>
    </w:p>
    <w:p w:rsidR="008479A6" w:rsidRPr="000C2716" w:rsidRDefault="008479A6" w:rsidP="008479A6">
      <w:pPr>
        <w:ind w:firstLine="708"/>
        <w:contextualSpacing/>
        <w:jc w:val="both"/>
        <w:rPr>
          <w:sz w:val="28"/>
          <w:szCs w:val="28"/>
        </w:rPr>
      </w:pPr>
      <w:r w:rsidRPr="000C2716">
        <w:rPr>
          <w:sz w:val="28"/>
          <w:szCs w:val="28"/>
        </w:rPr>
        <w:t>периодичности проведения контрольных мероприятий;</w:t>
      </w:r>
    </w:p>
    <w:p w:rsidR="008479A6" w:rsidRPr="000C2716" w:rsidRDefault="008479A6" w:rsidP="008479A6">
      <w:pPr>
        <w:ind w:firstLine="708"/>
        <w:contextualSpacing/>
        <w:jc w:val="both"/>
        <w:rPr>
          <w:sz w:val="28"/>
          <w:szCs w:val="28"/>
        </w:rPr>
      </w:pPr>
      <w:r w:rsidRPr="000C2716">
        <w:rPr>
          <w:sz w:val="28"/>
          <w:szCs w:val="28"/>
        </w:rPr>
        <w:t>порядка принятия решений по итогам контрольных мероприятий;</w:t>
      </w:r>
    </w:p>
    <w:p w:rsidR="008479A6" w:rsidRPr="000C2716" w:rsidRDefault="008479A6" w:rsidP="008479A6">
      <w:pPr>
        <w:ind w:firstLine="708"/>
        <w:contextualSpacing/>
        <w:jc w:val="both"/>
        <w:rPr>
          <w:sz w:val="28"/>
          <w:szCs w:val="28"/>
        </w:rPr>
      </w:pPr>
      <w:r w:rsidRPr="000C2716">
        <w:rPr>
          <w:sz w:val="28"/>
          <w:szCs w:val="28"/>
        </w:rPr>
        <w:t>порядка обжалования решений контрольного органа.</w:t>
      </w:r>
    </w:p>
    <w:p w:rsidR="008479A6" w:rsidRPr="000C2716" w:rsidRDefault="008479A6" w:rsidP="008479A6">
      <w:pPr>
        <w:ind w:firstLine="708"/>
        <w:contextualSpacing/>
        <w:jc w:val="both"/>
        <w:rPr>
          <w:sz w:val="28"/>
          <w:szCs w:val="28"/>
        </w:rPr>
      </w:pPr>
      <w:r w:rsidRPr="000C2716">
        <w:rPr>
          <w:sz w:val="28"/>
          <w:szCs w:val="28"/>
        </w:rPr>
        <w:t>3.4.1. Инспекторы осуществляют консультирование контролируемых лиц и их представителей:</w:t>
      </w:r>
    </w:p>
    <w:p w:rsidR="008479A6" w:rsidRPr="000C2716" w:rsidRDefault="008479A6" w:rsidP="008479A6">
      <w:pPr>
        <w:ind w:firstLine="708"/>
        <w:contextualSpacing/>
        <w:jc w:val="both"/>
        <w:rPr>
          <w:sz w:val="28"/>
          <w:szCs w:val="28"/>
        </w:rPr>
      </w:pPr>
      <w:r w:rsidRPr="000C2716">
        <w:rPr>
          <w:sz w:val="28"/>
          <w:szCs w:val="28"/>
        </w:rPr>
        <w:t>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посредством размещения на официальном сайте администрации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w:t>
      </w:r>
    </w:p>
    <w:p w:rsidR="008479A6" w:rsidRPr="000C2716" w:rsidRDefault="008479A6" w:rsidP="008479A6">
      <w:pPr>
        <w:ind w:firstLine="708"/>
        <w:contextualSpacing/>
        <w:jc w:val="both"/>
        <w:rPr>
          <w:sz w:val="28"/>
          <w:szCs w:val="28"/>
        </w:rPr>
      </w:pPr>
      <w:r w:rsidRPr="000C2716">
        <w:rPr>
          <w:sz w:val="28"/>
          <w:szCs w:val="28"/>
        </w:rPr>
        <w:t>3.4.2.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8479A6" w:rsidRPr="000C2716" w:rsidRDefault="008479A6" w:rsidP="008479A6">
      <w:pPr>
        <w:ind w:firstLine="708"/>
        <w:contextualSpacing/>
        <w:jc w:val="both"/>
        <w:rPr>
          <w:sz w:val="28"/>
          <w:szCs w:val="28"/>
        </w:rPr>
      </w:pPr>
      <w:r w:rsidRPr="000C2716">
        <w:rPr>
          <w:sz w:val="28"/>
          <w:szCs w:val="28"/>
        </w:rPr>
        <w:lastRenderedPageBreak/>
        <w:t>3.4.3. Письменное консультирование контролируемых лиц и их представителей осуществляется в следующих случаях:</w:t>
      </w:r>
    </w:p>
    <w:p w:rsidR="008479A6" w:rsidRPr="000C2716" w:rsidRDefault="008479A6" w:rsidP="008479A6">
      <w:pPr>
        <w:ind w:firstLine="708"/>
        <w:contextualSpacing/>
        <w:jc w:val="both"/>
        <w:rPr>
          <w:sz w:val="28"/>
          <w:szCs w:val="28"/>
        </w:rPr>
      </w:pPr>
      <w:r w:rsidRPr="000C2716">
        <w:rPr>
          <w:sz w:val="28"/>
          <w:szCs w:val="28"/>
        </w:rPr>
        <w:t>контролируемым лицом представлен письменный запрос                                             о представлении письменного ответа по вопросам консультирования;</w:t>
      </w:r>
    </w:p>
    <w:p w:rsidR="008479A6" w:rsidRPr="000C2716" w:rsidRDefault="008479A6" w:rsidP="008479A6">
      <w:pPr>
        <w:ind w:firstLine="708"/>
        <w:contextualSpacing/>
        <w:jc w:val="both"/>
        <w:rPr>
          <w:sz w:val="28"/>
          <w:szCs w:val="28"/>
        </w:rPr>
      </w:pPr>
      <w:r w:rsidRPr="000C2716">
        <w:rPr>
          <w:sz w:val="28"/>
          <w:szCs w:val="28"/>
        </w:rPr>
        <w:t>за время консультирования предоставить ответ на поставленные вопросы невозможно;</w:t>
      </w:r>
    </w:p>
    <w:p w:rsidR="008479A6" w:rsidRPr="000C2716" w:rsidRDefault="008479A6" w:rsidP="008479A6">
      <w:pPr>
        <w:ind w:firstLine="708"/>
        <w:contextualSpacing/>
        <w:jc w:val="both"/>
        <w:rPr>
          <w:sz w:val="28"/>
          <w:szCs w:val="28"/>
        </w:rPr>
      </w:pPr>
      <w:r w:rsidRPr="000C2716">
        <w:rPr>
          <w:sz w:val="28"/>
          <w:szCs w:val="28"/>
        </w:rPr>
        <w:t>ответ на поставленные вопросы требует дополнительного запроса сведений.</w:t>
      </w:r>
    </w:p>
    <w:p w:rsidR="008479A6" w:rsidRPr="000C2716" w:rsidRDefault="008479A6" w:rsidP="008479A6">
      <w:pPr>
        <w:ind w:firstLine="708"/>
        <w:contextualSpacing/>
        <w:jc w:val="both"/>
        <w:rPr>
          <w:sz w:val="28"/>
          <w:szCs w:val="28"/>
        </w:rPr>
      </w:pPr>
      <w:r w:rsidRPr="000C2716">
        <w:rPr>
          <w:sz w:val="28"/>
          <w:szCs w:val="28"/>
        </w:rPr>
        <w:t>3.4.4. Контролируемое лицо вправе направить запрос о предоставлении письменного ответа в сроки, установленные Федеральным законом                                      от 2 мая 2006 г. № 59-ФЗ «</w:t>
      </w:r>
      <w:hyperlink r:id="rId11" w:tgtFrame="_blank" w:history="1">
        <w:r w:rsidRPr="000C2716">
          <w:rPr>
            <w:sz w:val="28"/>
            <w:szCs w:val="28"/>
          </w:rPr>
          <w:t>О порядке рассмотрения обращений граждан Российской Федерации</w:t>
        </w:r>
      </w:hyperlink>
      <w:r w:rsidRPr="000C2716">
        <w:rPr>
          <w:sz w:val="28"/>
          <w:szCs w:val="28"/>
        </w:rPr>
        <w:t>».</w:t>
      </w:r>
    </w:p>
    <w:p w:rsidR="008479A6" w:rsidRPr="000C2716" w:rsidRDefault="008479A6" w:rsidP="008479A6">
      <w:pPr>
        <w:ind w:firstLine="708"/>
        <w:contextualSpacing/>
        <w:jc w:val="both"/>
        <w:rPr>
          <w:sz w:val="28"/>
          <w:szCs w:val="28"/>
        </w:rPr>
      </w:pPr>
      <w:r w:rsidRPr="000C2716">
        <w:rPr>
          <w:sz w:val="28"/>
          <w:szCs w:val="28"/>
        </w:rPr>
        <w:t>3.4.5. Контрольный орган осуществляет учет проведенных консультирований.</w:t>
      </w:r>
    </w:p>
    <w:p w:rsidR="008479A6" w:rsidRPr="000C2716" w:rsidRDefault="008479A6" w:rsidP="008479A6">
      <w:pPr>
        <w:ind w:firstLine="708"/>
        <w:contextualSpacing/>
        <w:jc w:val="both"/>
        <w:rPr>
          <w:sz w:val="28"/>
          <w:szCs w:val="28"/>
        </w:rPr>
      </w:pPr>
      <w:r w:rsidRPr="000C2716">
        <w:rPr>
          <w:sz w:val="28"/>
          <w:szCs w:val="28"/>
        </w:rPr>
        <w:t>3.4.6. При осуществлении консультирования инспекторы обязаны соблюдать конфиденциальность информации, доступ к которой ограничен                         в соответствии с законодательством Российской Федерации.</w:t>
      </w:r>
    </w:p>
    <w:p w:rsidR="008479A6" w:rsidRPr="000C2716" w:rsidRDefault="008479A6" w:rsidP="008479A6">
      <w:pPr>
        <w:ind w:firstLine="708"/>
        <w:contextualSpacing/>
        <w:jc w:val="both"/>
        <w:rPr>
          <w:sz w:val="28"/>
          <w:szCs w:val="28"/>
        </w:rPr>
      </w:pPr>
      <w:r w:rsidRPr="000C2716">
        <w:rPr>
          <w:sz w:val="28"/>
          <w:szCs w:val="28"/>
        </w:rPr>
        <w:t>В ходе консультирования не предоставляться информация, содержащая оценку конкретного контрольного мероприятия, решений и (или) действий инспекторов, иных участников контрольного мероприятия, а также результаты проведенных в рамках контрольного мероприятия экспертизы, испытаний.</w:t>
      </w:r>
    </w:p>
    <w:p w:rsidR="008479A6" w:rsidRPr="000C2716" w:rsidRDefault="008479A6" w:rsidP="008479A6">
      <w:pPr>
        <w:ind w:firstLine="708"/>
        <w:contextualSpacing/>
        <w:jc w:val="both"/>
        <w:rPr>
          <w:sz w:val="28"/>
          <w:szCs w:val="28"/>
        </w:rPr>
      </w:pPr>
      <w:r w:rsidRPr="000C2716">
        <w:rPr>
          <w:sz w:val="28"/>
          <w:szCs w:val="28"/>
        </w:rPr>
        <w:t>Информация, ставшая известной инспектору в ходе консультирования, не может использоваться контролируемым органом в целях оценки контролируемого лица по вопросам соблюдения обязательных требований.</w:t>
      </w:r>
    </w:p>
    <w:p w:rsidR="008479A6" w:rsidRPr="000C2716" w:rsidRDefault="008479A6" w:rsidP="008479A6">
      <w:pPr>
        <w:ind w:firstLine="708"/>
        <w:contextualSpacing/>
        <w:jc w:val="both"/>
        <w:rPr>
          <w:sz w:val="28"/>
          <w:szCs w:val="28"/>
        </w:rPr>
      </w:pPr>
      <w:r w:rsidRPr="000C2716">
        <w:rPr>
          <w:sz w:val="28"/>
          <w:szCs w:val="28"/>
        </w:rPr>
        <w:t>3.4.7. При осуществлении муниципального контроля, самостоятельная оценка соблюдения обязательных требований (</w:t>
      </w:r>
      <w:proofErr w:type="spellStart"/>
      <w:r w:rsidRPr="000C2716">
        <w:rPr>
          <w:sz w:val="28"/>
          <w:szCs w:val="28"/>
        </w:rPr>
        <w:t>самообследование</w:t>
      </w:r>
      <w:proofErr w:type="spellEnd"/>
      <w:r w:rsidRPr="000C2716">
        <w:rPr>
          <w:sz w:val="28"/>
          <w:szCs w:val="28"/>
        </w:rPr>
        <w:t>), не применяется.</w:t>
      </w:r>
    </w:p>
    <w:p w:rsidR="008479A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3.5.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479A6" w:rsidRPr="00F130E7" w:rsidRDefault="008479A6" w:rsidP="008479A6">
      <w:pPr>
        <w:pStyle w:val="formattext"/>
        <w:shd w:val="clear" w:color="auto" w:fill="FFFFFF"/>
        <w:spacing w:before="0" w:beforeAutospacing="0" w:after="0" w:afterAutospacing="0"/>
        <w:ind w:firstLine="708"/>
        <w:jc w:val="both"/>
        <w:textAlignment w:val="baseline"/>
        <w:rPr>
          <w:sz w:val="28"/>
          <w:szCs w:val="28"/>
        </w:rPr>
      </w:pPr>
      <w:r w:rsidRPr="00F130E7">
        <w:rPr>
          <w:sz w:val="28"/>
          <w:szCs w:val="28"/>
        </w:rPr>
        <w:t xml:space="preserve">О проведении обязательного профилактического визита контролируемое лицо уведомляется не </w:t>
      </w:r>
      <w:proofErr w:type="gramStart"/>
      <w:r w:rsidRPr="00F130E7">
        <w:rPr>
          <w:sz w:val="28"/>
          <w:szCs w:val="28"/>
        </w:rPr>
        <w:t>позднее</w:t>
      </w:r>
      <w:proofErr w:type="gramEnd"/>
      <w:r w:rsidRPr="00F130E7">
        <w:rPr>
          <w:sz w:val="28"/>
          <w:szCs w:val="28"/>
        </w:rPr>
        <w:t xml:space="preserve"> чем за двадцать четыре часа до его начала в порядке, предусмотренном частью 5 статьи 21 Федерального закона № 248-ФЗ</w:t>
      </w:r>
      <w:r>
        <w:rPr>
          <w:sz w:val="28"/>
          <w:szCs w:val="28"/>
        </w:rPr>
        <w:t>.</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3.5.1.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3.5.2.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3.5.3. Контролируемое лицо вправе обратиться в контрольный орган с заявлением о проведении в отношении его профилактического визита (далее – заявление контролируемого лица).</w:t>
      </w:r>
    </w:p>
    <w:p w:rsidR="008479A6" w:rsidRPr="000C2716" w:rsidRDefault="008479A6" w:rsidP="008479A6">
      <w:pPr>
        <w:ind w:firstLine="708"/>
        <w:contextualSpacing/>
        <w:jc w:val="both"/>
        <w:rPr>
          <w:rFonts w:ascii="Times New Roman CYR" w:hAnsi="Times New Roman CYR" w:cs="Times New Roman CYR"/>
          <w:color w:val="000000"/>
          <w:sz w:val="28"/>
          <w:szCs w:val="28"/>
        </w:rPr>
      </w:pPr>
      <w:proofErr w:type="gramStart"/>
      <w:r w:rsidRPr="000C2716">
        <w:rPr>
          <w:rFonts w:ascii="Times New Roman CYR" w:hAnsi="Times New Roman CYR" w:cs="Times New Roman CYR"/>
          <w:color w:val="000000"/>
          <w:sz w:val="28"/>
          <w:szCs w:val="28"/>
        </w:rPr>
        <w:lastRenderedPageBreak/>
        <w:t>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органа, категории риска объекта контроля, о чем уведомляет контролируемое лицо не позднее, чем за 5 дней до даты проведения.</w:t>
      </w:r>
      <w:proofErr w:type="gramEnd"/>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 xml:space="preserve">3.5.4. Контрольный орган принимает решение </w:t>
      </w:r>
      <w:proofErr w:type="gramStart"/>
      <w:r w:rsidRPr="000C2716">
        <w:rPr>
          <w:rFonts w:ascii="Times New Roman CYR" w:hAnsi="Times New Roman CYR" w:cs="Times New Roman CYR"/>
          <w:color w:val="000000"/>
          <w:sz w:val="28"/>
          <w:szCs w:val="28"/>
        </w:rPr>
        <w:t>об отказе в проведении профилактического визита по заявлению контролируемого лица по одному из следующих оснований</w:t>
      </w:r>
      <w:proofErr w:type="gramEnd"/>
      <w:r w:rsidRPr="000C2716">
        <w:rPr>
          <w:rFonts w:ascii="Times New Roman CYR" w:hAnsi="Times New Roman CYR" w:cs="Times New Roman CYR"/>
          <w:color w:val="000000"/>
          <w:sz w:val="28"/>
          <w:szCs w:val="28"/>
        </w:rPr>
        <w:t>:</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от контролируемого лица поступило уведомление об отзыве заявления о проведении профилактического визита;</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479A6" w:rsidRPr="000C2716" w:rsidRDefault="008479A6" w:rsidP="008479A6">
      <w:pPr>
        <w:ind w:firstLine="708"/>
        <w:contextualSpacing/>
        <w:jc w:val="both"/>
        <w:rPr>
          <w:rFonts w:ascii="Times New Roman CYR" w:hAnsi="Times New Roman CYR" w:cs="Times New Roman CYR"/>
          <w:color w:val="000000"/>
          <w:sz w:val="28"/>
          <w:szCs w:val="28"/>
        </w:rPr>
      </w:pPr>
      <w:r w:rsidRPr="000C2716">
        <w:rPr>
          <w:rFonts w:ascii="Times New Roman CYR" w:hAnsi="Times New Roman CYR" w:cs="Times New Roman CYR"/>
          <w:color w:val="000000"/>
          <w:sz w:val="28"/>
          <w:szCs w:val="28"/>
        </w:rPr>
        <w:t>если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8479A6" w:rsidRPr="000C2716" w:rsidRDefault="008479A6" w:rsidP="008479A6">
      <w:pPr>
        <w:ind w:firstLine="708"/>
        <w:contextualSpacing/>
        <w:jc w:val="both"/>
        <w:rPr>
          <w:sz w:val="28"/>
          <w:szCs w:val="28"/>
        </w:rPr>
      </w:pPr>
      <w:r w:rsidRPr="000C2716">
        <w:rPr>
          <w:rFonts w:ascii="Times New Roman CYR" w:hAnsi="Times New Roman CYR" w:cs="Times New Roman CYR"/>
          <w:color w:val="000000"/>
          <w:sz w:val="28"/>
          <w:szCs w:val="28"/>
        </w:rPr>
        <w:t>3.5.5. 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479A6" w:rsidRPr="000C2716" w:rsidRDefault="008479A6" w:rsidP="008479A6">
      <w:pPr>
        <w:contextualSpacing/>
        <w:jc w:val="both"/>
        <w:rPr>
          <w:sz w:val="28"/>
          <w:szCs w:val="28"/>
        </w:rPr>
      </w:pPr>
    </w:p>
    <w:p w:rsidR="008479A6" w:rsidRPr="000C2716" w:rsidRDefault="008479A6" w:rsidP="008479A6">
      <w:pPr>
        <w:contextualSpacing/>
        <w:jc w:val="center"/>
        <w:rPr>
          <w:bCs/>
          <w:sz w:val="28"/>
          <w:szCs w:val="28"/>
        </w:rPr>
      </w:pPr>
      <w:r w:rsidRPr="000C2716">
        <w:rPr>
          <w:bCs/>
          <w:sz w:val="28"/>
          <w:szCs w:val="28"/>
        </w:rPr>
        <w:t>4. Контрольные мероприятия, проводимые в рамках</w:t>
      </w:r>
    </w:p>
    <w:p w:rsidR="008479A6" w:rsidRPr="000C2716" w:rsidRDefault="008479A6" w:rsidP="008479A6">
      <w:pPr>
        <w:contextualSpacing/>
        <w:jc w:val="center"/>
        <w:rPr>
          <w:sz w:val="28"/>
          <w:szCs w:val="28"/>
        </w:rPr>
      </w:pPr>
      <w:r w:rsidRPr="000C2716">
        <w:rPr>
          <w:bCs/>
          <w:sz w:val="28"/>
          <w:szCs w:val="28"/>
        </w:rPr>
        <w:t>муниципального контроля</w:t>
      </w:r>
    </w:p>
    <w:p w:rsidR="008479A6" w:rsidRPr="000C2716" w:rsidRDefault="008479A6" w:rsidP="008479A6">
      <w:pPr>
        <w:contextualSpacing/>
        <w:jc w:val="both"/>
        <w:rPr>
          <w:sz w:val="28"/>
          <w:szCs w:val="28"/>
        </w:rPr>
      </w:pPr>
    </w:p>
    <w:p w:rsidR="008479A6" w:rsidRPr="000C2716" w:rsidRDefault="008479A6" w:rsidP="008479A6">
      <w:pPr>
        <w:ind w:firstLine="708"/>
        <w:contextualSpacing/>
        <w:jc w:val="both"/>
        <w:rPr>
          <w:sz w:val="28"/>
          <w:szCs w:val="28"/>
        </w:rPr>
      </w:pPr>
      <w:r w:rsidRPr="000C2716">
        <w:rPr>
          <w:sz w:val="28"/>
          <w:szCs w:val="28"/>
        </w:rPr>
        <w:t>4.1. Контрольные мероприятия. Общие вопросы.</w:t>
      </w:r>
    </w:p>
    <w:p w:rsidR="008479A6" w:rsidRPr="000C2716" w:rsidRDefault="008479A6" w:rsidP="008479A6">
      <w:pPr>
        <w:ind w:firstLine="708"/>
        <w:contextualSpacing/>
        <w:jc w:val="both"/>
        <w:rPr>
          <w:sz w:val="28"/>
          <w:szCs w:val="28"/>
        </w:rPr>
      </w:pPr>
      <w:r w:rsidRPr="000C2716">
        <w:rPr>
          <w:sz w:val="28"/>
          <w:szCs w:val="28"/>
        </w:rPr>
        <w:t>4.1.1. Проведение контрольных мероприятий при осуществлении муниципального контроля, информация о которых на момент начала их проведения в ЕРКНМ отсутствует, не допускается.</w:t>
      </w:r>
    </w:p>
    <w:p w:rsidR="008479A6" w:rsidRPr="000C2716" w:rsidRDefault="008479A6" w:rsidP="008479A6">
      <w:pPr>
        <w:ind w:firstLine="708"/>
        <w:contextualSpacing/>
        <w:jc w:val="both"/>
        <w:rPr>
          <w:sz w:val="28"/>
          <w:szCs w:val="28"/>
        </w:rPr>
      </w:pPr>
      <w:r w:rsidRPr="000C2716">
        <w:rPr>
          <w:sz w:val="28"/>
          <w:szCs w:val="28"/>
        </w:rPr>
        <w:t>Информация, которая не внесена в ЕРКНМ и в отношении которой предусмотрена обязательность такого внесения, не может использоваться в целях принятия решений при осуществлении муниципального контроля, за исключением случаев неработоспособности ЕРКНМ, зафиксированных оператором реестра.</w:t>
      </w:r>
    </w:p>
    <w:p w:rsidR="008479A6" w:rsidRPr="000C2716" w:rsidRDefault="008479A6" w:rsidP="008479A6">
      <w:pPr>
        <w:ind w:firstLine="708"/>
        <w:contextualSpacing/>
        <w:jc w:val="both"/>
        <w:rPr>
          <w:sz w:val="28"/>
          <w:szCs w:val="28"/>
        </w:rPr>
      </w:pPr>
      <w:r w:rsidRPr="000C2716">
        <w:rPr>
          <w:sz w:val="28"/>
          <w:szCs w:val="28"/>
        </w:rPr>
        <w:t xml:space="preserve">4.1.2. Контрольный орган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w:t>
      </w:r>
      <w:r w:rsidRPr="000C2716">
        <w:rPr>
          <w:sz w:val="28"/>
          <w:szCs w:val="28"/>
        </w:rPr>
        <w:lastRenderedPageBreak/>
        <w:t>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8479A6" w:rsidRPr="000C2716" w:rsidRDefault="008479A6" w:rsidP="008479A6">
      <w:pPr>
        <w:ind w:firstLine="708"/>
        <w:contextualSpacing/>
        <w:jc w:val="both"/>
        <w:rPr>
          <w:sz w:val="28"/>
          <w:szCs w:val="28"/>
        </w:rPr>
      </w:pPr>
      <w:proofErr w:type="gramStart"/>
      <w:r w:rsidRPr="000C2716">
        <w:rPr>
          <w:sz w:val="28"/>
          <w:szCs w:val="28"/>
        </w:rPr>
        <w:t>Перечень указанных документов и (или) сведений, порядок и сроки их представления установлены Постановлением Правительства Российской Федерации от  6 марта 2021 г. № 338 «О межведомственном информационном взаимодействии в рамках осуществления государственного контроля (надзора), муниципального контроля» и распоряжением Правительства Российской Федерации от 19 апреля 2016 г. № 724-р «Об утверждении перечня документов и (или) информации, запрашиваемых и получаемых в рамках межведомственного информационного взаимодействия</w:t>
      </w:r>
      <w:proofErr w:type="gramEnd"/>
      <w:r w:rsidRPr="000C2716">
        <w:rPr>
          <w:sz w:val="28"/>
          <w:szCs w:val="28"/>
        </w:rPr>
        <w:t xml:space="preserve">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479A6" w:rsidRPr="000C2716" w:rsidRDefault="008479A6" w:rsidP="008479A6">
      <w:pPr>
        <w:ind w:firstLine="708"/>
        <w:contextualSpacing/>
        <w:jc w:val="both"/>
        <w:rPr>
          <w:sz w:val="28"/>
          <w:szCs w:val="28"/>
        </w:rPr>
      </w:pPr>
      <w:r w:rsidRPr="000C2716">
        <w:rPr>
          <w:sz w:val="28"/>
          <w:szCs w:val="28"/>
        </w:rPr>
        <w:t>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учетом требований законодательства Российской Федерации о государственной и иной охраняемой законом тайне.</w:t>
      </w:r>
    </w:p>
    <w:p w:rsidR="008479A6" w:rsidRPr="000C2716" w:rsidRDefault="008479A6" w:rsidP="008479A6">
      <w:pPr>
        <w:ind w:firstLine="708"/>
        <w:contextualSpacing/>
        <w:jc w:val="both"/>
        <w:rPr>
          <w:sz w:val="28"/>
          <w:szCs w:val="28"/>
        </w:rPr>
      </w:pPr>
      <w:r w:rsidRPr="000C2716">
        <w:rPr>
          <w:sz w:val="28"/>
          <w:szCs w:val="28"/>
        </w:rPr>
        <w:t>Межведомственное взаимодействие при осуществлении муниципального контроля осуществляется в соответствии со статьей 20 Федерального закона        № 248-ФЗ.</w:t>
      </w:r>
    </w:p>
    <w:p w:rsidR="008479A6" w:rsidRPr="000C2716" w:rsidRDefault="008479A6" w:rsidP="008479A6">
      <w:pPr>
        <w:ind w:firstLine="708"/>
        <w:contextualSpacing/>
        <w:jc w:val="both"/>
        <w:rPr>
          <w:sz w:val="28"/>
          <w:szCs w:val="28"/>
        </w:rPr>
      </w:pPr>
      <w:r w:rsidRPr="000C2716">
        <w:rPr>
          <w:sz w:val="28"/>
          <w:szCs w:val="28"/>
        </w:rPr>
        <w:t>4.1.3.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8479A6" w:rsidRPr="000C2716" w:rsidRDefault="008479A6" w:rsidP="008479A6">
      <w:pPr>
        <w:ind w:firstLine="708"/>
        <w:contextualSpacing/>
        <w:jc w:val="both"/>
        <w:rPr>
          <w:sz w:val="28"/>
          <w:szCs w:val="28"/>
        </w:rPr>
      </w:pPr>
      <w:r w:rsidRPr="000C2716">
        <w:rPr>
          <w:sz w:val="28"/>
          <w:szCs w:val="28"/>
        </w:rPr>
        <w:t>документарная проверка, выездная проверка – при взаимодействии с контролируемыми лицами;</w:t>
      </w:r>
    </w:p>
    <w:p w:rsidR="008479A6" w:rsidRPr="000C2716" w:rsidRDefault="008479A6" w:rsidP="008479A6">
      <w:pPr>
        <w:ind w:firstLine="708"/>
        <w:contextualSpacing/>
        <w:jc w:val="both"/>
        <w:rPr>
          <w:sz w:val="28"/>
          <w:szCs w:val="28"/>
        </w:rPr>
      </w:pPr>
      <w:r w:rsidRPr="000C2716">
        <w:rPr>
          <w:sz w:val="28"/>
          <w:szCs w:val="28"/>
        </w:rPr>
        <w:t>наблюдение за соблюдением обязательных требований, выездное обследование – без взаимодействия с контролируемыми лицами.</w:t>
      </w:r>
    </w:p>
    <w:p w:rsidR="008479A6" w:rsidRPr="000C2716" w:rsidRDefault="008479A6" w:rsidP="008479A6">
      <w:pPr>
        <w:ind w:firstLine="708"/>
        <w:contextualSpacing/>
        <w:jc w:val="both"/>
        <w:rPr>
          <w:sz w:val="28"/>
          <w:szCs w:val="28"/>
        </w:rPr>
      </w:pPr>
      <w:r w:rsidRPr="000C2716">
        <w:rPr>
          <w:sz w:val="28"/>
          <w:szCs w:val="28"/>
        </w:rPr>
        <w:t xml:space="preserve">4.1.4. При осуществлении муниципального контроля с взаимодействием с контролируемыми лицами являются: </w:t>
      </w:r>
    </w:p>
    <w:p w:rsidR="008479A6" w:rsidRPr="000C2716" w:rsidRDefault="008479A6" w:rsidP="008479A6">
      <w:pPr>
        <w:ind w:firstLine="708"/>
        <w:contextualSpacing/>
        <w:jc w:val="both"/>
        <w:rPr>
          <w:sz w:val="28"/>
          <w:szCs w:val="28"/>
        </w:rPr>
      </w:pPr>
      <w:r w:rsidRPr="000C2716">
        <w:rPr>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8479A6" w:rsidRPr="000C2716" w:rsidRDefault="008479A6" w:rsidP="008479A6">
      <w:pPr>
        <w:ind w:firstLine="708"/>
        <w:contextualSpacing/>
        <w:jc w:val="both"/>
        <w:rPr>
          <w:sz w:val="28"/>
          <w:szCs w:val="28"/>
        </w:rPr>
      </w:pPr>
      <w:r w:rsidRPr="000C2716">
        <w:rPr>
          <w:sz w:val="28"/>
          <w:szCs w:val="28"/>
        </w:rPr>
        <w:t xml:space="preserve">запрос документов, иных материалов; </w:t>
      </w:r>
    </w:p>
    <w:p w:rsidR="008479A6" w:rsidRPr="000C2716" w:rsidRDefault="008479A6" w:rsidP="008479A6">
      <w:pPr>
        <w:ind w:firstLine="708"/>
        <w:contextualSpacing/>
        <w:jc w:val="both"/>
        <w:rPr>
          <w:sz w:val="28"/>
          <w:szCs w:val="28"/>
        </w:rPr>
      </w:pPr>
      <w:r w:rsidRPr="000C2716">
        <w:rPr>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8479A6" w:rsidRPr="000C2716" w:rsidRDefault="008479A6" w:rsidP="008479A6">
      <w:pPr>
        <w:ind w:firstLine="708"/>
        <w:contextualSpacing/>
        <w:jc w:val="both"/>
        <w:rPr>
          <w:sz w:val="28"/>
          <w:szCs w:val="28"/>
        </w:rPr>
      </w:pPr>
      <w:r w:rsidRPr="000C2716">
        <w:rPr>
          <w:sz w:val="28"/>
          <w:szCs w:val="28"/>
        </w:rPr>
        <w:t>4.1.5. Контрольные мероприятия, осуществляемые при взаимодействии                с контролируемым лицом, проводятся контрольным органом по следующим основаниям:</w:t>
      </w:r>
    </w:p>
    <w:p w:rsidR="008479A6" w:rsidRPr="000C2716" w:rsidRDefault="008479A6" w:rsidP="008479A6">
      <w:pPr>
        <w:ind w:firstLine="708"/>
        <w:contextualSpacing/>
        <w:jc w:val="both"/>
        <w:rPr>
          <w:sz w:val="28"/>
          <w:szCs w:val="28"/>
        </w:rPr>
      </w:pPr>
      <w:r w:rsidRPr="000C2716">
        <w:rPr>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8479A6" w:rsidRPr="000C2716" w:rsidRDefault="008479A6" w:rsidP="008479A6">
      <w:pPr>
        <w:ind w:firstLine="708"/>
        <w:contextualSpacing/>
        <w:jc w:val="both"/>
        <w:rPr>
          <w:sz w:val="28"/>
          <w:szCs w:val="28"/>
        </w:rPr>
      </w:pPr>
      <w:r w:rsidRPr="000C2716">
        <w:rPr>
          <w:sz w:val="28"/>
          <w:szCs w:val="28"/>
        </w:rPr>
        <w:t>2) наступление сроков проведения контрольных мероприятий, включенных в план проведения контрольных мероприятий;</w:t>
      </w:r>
    </w:p>
    <w:p w:rsidR="008479A6" w:rsidRPr="000C2716" w:rsidRDefault="008479A6" w:rsidP="008479A6">
      <w:pPr>
        <w:ind w:firstLine="708"/>
        <w:contextualSpacing/>
        <w:jc w:val="both"/>
        <w:rPr>
          <w:sz w:val="28"/>
          <w:szCs w:val="28"/>
        </w:rPr>
      </w:pPr>
      <w:r w:rsidRPr="000C2716">
        <w:rPr>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8479A6" w:rsidRPr="000C2716" w:rsidRDefault="008479A6" w:rsidP="008479A6">
      <w:pPr>
        <w:ind w:firstLine="708"/>
        <w:contextualSpacing/>
        <w:jc w:val="both"/>
        <w:rPr>
          <w:sz w:val="28"/>
          <w:szCs w:val="28"/>
        </w:rPr>
      </w:pPr>
      <w:r w:rsidRPr="000C2716">
        <w:rPr>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479A6" w:rsidRPr="000C2716" w:rsidRDefault="008479A6" w:rsidP="008479A6">
      <w:pPr>
        <w:ind w:firstLine="708"/>
        <w:contextualSpacing/>
        <w:jc w:val="both"/>
        <w:rPr>
          <w:sz w:val="28"/>
          <w:szCs w:val="28"/>
        </w:rPr>
      </w:pPr>
      <w:r w:rsidRPr="000C2716">
        <w:rPr>
          <w:sz w:val="28"/>
          <w:szCs w:val="28"/>
        </w:rPr>
        <w:t>5)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 248-ФЗ.</w:t>
      </w:r>
    </w:p>
    <w:p w:rsidR="008479A6" w:rsidRPr="000C2716" w:rsidRDefault="008479A6" w:rsidP="008479A6">
      <w:pPr>
        <w:ind w:firstLine="708"/>
        <w:contextualSpacing/>
        <w:jc w:val="both"/>
        <w:rPr>
          <w:sz w:val="28"/>
          <w:szCs w:val="28"/>
        </w:rPr>
      </w:pPr>
      <w:r w:rsidRPr="000C2716">
        <w:rPr>
          <w:sz w:val="28"/>
          <w:szCs w:val="28"/>
        </w:rPr>
        <w:t>Контрольные мероприятия без взаимодействия с контрольным лицом проводятся инспекторами на основании заданий уполномоченных должностных лиц, включая задания, содержащиеся в планах работы контрольного органа, в том числе в случаях, установленных Федеральным законом № 248-ФЗ.</w:t>
      </w:r>
    </w:p>
    <w:p w:rsidR="008479A6" w:rsidRPr="000C2716" w:rsidRDefault="008479A6" w:rsidP="008479A6">
      <w:pPr>
        <w:ind w:firstLine="708"/>
        <w:contextualSpacing/>
        <w:jc w:val="both"/>
        <w:rPr>
          <w:sz w:val="28"/>
          <w:szCs w:val="28"/>
        </w:rPr>
      </w:pPr>
      <w:r w:rsidRPr="000C2716">
        <w:rPr>
          <w:sz w:val="28"/>
          <w:szCs w:val="28"/>
        </w:rPr>
        <w:t>4.1.6.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8479A6" w:rsidRPr="000C2716" w:rsidRDefault="008479A6" w:rsidP="008479A6">
      <w:pPr>
        <w:ind w:firstLine="708"/>
        <w:contextualSpacing/>
        <w:jc w:val="both"/>
        <w:rPr>
          <w:sz w:val="28"/>
          <w:szCs w:val="28"/>
        </w:rPr>
      </w:pPr>
      <w:r w:rsidRPr="000C2716">
        <w:rPr>
          <w:sz w:val="28"/>
          <w:szCs w:val="28"/>
        </w:rPr>
        <w:t>осмотр;</w:t>
      </w:r>
    </w:p>
    <w:p w:rsidR="008479A6" w:rsidRPr="000C2716" w:rsidRDefault="008479A6" w:rsidP="008479A6">
      <w:pPr>
        <w:ind w:firstLine="708"/>
        <w:contextualSpacing/>
        <w:jc w:val="both"/>
        <w:rPr>
          <w:sz w:val="28"/>
          <w:szCs w:val="28"/>
        </w:rPr>
      </w:pPr>
      <w:r w:rsidRPr="000C2716">
        <w:rPr>
          <w:sz w:val="28"/>
          <w:szCs w:val="28"/>
        </w:rPr>
        <w:t>получение письменных объяснений;</w:t>
      </w:r>
    </w:p>
    <w:p w:rsidR="008479A6" w:rsidRPr="000C2716" w:rsidRDefault="008479A6" w:rsidP="008479A6">
      <w:pPr>
        <w:ind w:firstLine="708"/>
        <w:contextualSpacing/>
        <w:jc w:val="both"/>
        <w:rPr>
          <w:sz w:val="28"/>
          <w:szCs w:val="28"/>
        </w:rPr>
      </w:pPr>
      <w:r w:rsidRPr="000C2716">
        <w:rPr>
          <w:sz w:val="28"/>
          <w:szCs w:val="28"/>
        </w:rPr>
        <w:t>истребование документов.</w:t>
      </w:r>
    </w:p>
    <w:p w:rsidR="008479A6" w:rsidRPr="000C2716" w:rsidRDefault="008479A6" w:rsidP="008479A6">
      <w:pPr>
        <w:ind w:firstLine="708"/>
        <w:contextualSpacing/>
        <w:jc w:val="both"/>
        <w:rPr>
          <w:sz w:val="28"/>
          <w:szCs w:val="28"/>
        </w:rPr>
      </w:pPr>
      <w:r w:rsidRPr="000C2716">
        <w:rPr>
          <w:sz w:val="28"/>
          <w:szCs w:val="28"/>
        </w:rPr>
        <w:t>4.1.7. </w:t>
      </w:r>
      <w:proofErr w:type="gramStart"/>
      <w:r w:rsidRPr="000C2716">
        <w:rPr>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в котором указываются сведения, предусмотренные частью 1 статьи 64 Федерального закона № 248-ФЗ. </w:t>
      </w:r>
      <w:proofErr w:type="gramEnd"/>
    </w:p>
    <w:p w:rsidR="008479A6" w:rsidRPr="000C2716" w:rsidRDefault="008479A6" w:rsidP="008479A6">
      <w:pPr>
        <w:ind w:firstLine="708"/>
        <w:contextualSpacing/>
        <w:jc w:val="both"/>
        <w:rPr>
          <w:sz w:val="28"/>
          <w:szCs w:val="28"/>
        </w:rPr>
      </w:pPr>
      <w:r w:rsidRPr="000C2716">
        <w:rPr>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8479A6" w:rsidRPr="000C2716" w:rsidRDefault="008479A6" w:rsidP="008479A6">
      <w:pPr>
        <w:ind w:firstLine="708"/>
        <w:contextualSpacing/>
        <w:jc w:val="both"/>
        <w:rPr>
          <w:sz w:val="28"/>
          <w:szCs w:val="28"/>
        </w:rPr>
      </w:pPr>
      <w:r w:rsidRPr="000C2716">
        <w:rPr>
          <w:sz w:val="28"/>
          <w:szCs w:val="28"/>
        </w:rPr>
        <w:t>4.1.8. Контрольные мероприятия проводятся инспекторами, указанными в решении контрольного органа о проведении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8479A6" w:rsidRPr="000C2716" w:rsidRDefault="008479A6" w:rsidP="008479A6">
      <w:pPr>
        <w:ind w:firstLine="708"/>
        <w:contextualSpacing/>
        <w:jc w:val="both"/>
        <w:rPr>
          <w:sz w:val="28"/>
          <w:szCs w:val="28"/>
        </w:rPr>
      </w:pPr>
      <w:r w:rsidRPr="000C2716">
        <w:rPr>
          <w:sz w:val="28"/>
          <w:szCs w:val="28"/>
        </w:rPr>
        <w:lastRenderedPageBreak/>
        <w:t xml:space="preserve">4.1.9.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по форме, утвержденной приказом Минэкономразвития России от 31 марта 2021 г. № 151 «О типовых формах документов, используемых контрольным (надзорным) органом». </w:t>
      </w:r>
    </w:p>
    <w:p w:rsidR="008479A6" w:rsidRPr="000C2716" w:rsidRDefault="008479A6" w:rsidP="008479A6">
      <w:pPr>
        <w:ind w:firstLine="708"/>
        <w:contextualSpacing/>
        <w:jc w:val="both"/>
        <w:rPr>
          <w:sz w:val="28"/>
          <w:szCs w:val="28"/>
        </w:rPr>
      </w:pPr>
      <w:r w:rsidRPr="000C2716">
        <w:rPr>
          <w:sz w:val="28"/>
          <w:szCs w:val="28"/>
        </w:rPr>
        <w:t xml:space="preserve">В случае если по результатам проведения такого мероприятия выявлено нарушение обязательных требований, в акте контрольного мероприятия указывается, какое именно обязательное требование нарушено, каким нормативным правовым актом и его структурной единицей оно установлено. </w:t>
      </w:r>
    </w:p>
    <w:p w:rsidR="008479A6" w:rsidRPr="000C2716" w:rsidRDefault="008479A6" w:rsidP="008479A6">
      <w:pPr>
        <w:ind w:firstLine="708"/>
        <w:contextualSpacing/>
        <w:jc w:val="both"/>
        <w:rPr>
          <w:sz w:val="28"/>
          <w:szCs w:val="28"/>
        </w:rPr>
      </w:pPr>
      <w:r w:rsidRPr="000C2716">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8479A6" w:rsidRPr="000C2716" w:rsidRDefault="008479A6" w:rsidP="008479A6">
      <w:pPr>
        <w:ind w:firstLine="708"/>
        <w:contextualSpacing/>
        <w:jc w:val="both"/>
        <w:rPr>
          <w:sz w:val="28"/>
          <w:szCs w:val="28"/>
        </w:rPr>
      </w:pPr>
      <w:r w:rsidRPr="000C2716">
        <w:rPr>
          <w:sz w:val="28"/>
          <w:szCs w:val="28"/>
        </w:rPr>
        <w:t>4.1.10. Документы, иные материалы, являющиеся доказательствами нарушения обязательных требований, приобщаются к акту контрольного мероприятия. Заполненные при проведении контрольного мероприятия проверочные листы должны быть приобщены к акту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4.1.11. </w:t>
      </w:r>
      <w:proofErr w:type="gramStart"/>
      <w:r w:rsidRPr="000C2716">
        <w:rPr>
          <w:sz w:val="28"/>
          <w:szCs w:val="28"/>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контрольного мероприятия на месте проведения такого мероприятия невозможно по причинам, установленным Федеральным законом № 248-ФЗ, если иной порядок оформления акта контрольного мероприятия не установлен Федеральным законом № 248-ФЗ или Правительством Российской Федерации.</w:t>
      </w:r>
      <w:proofErr w:type="gramEnd"/>
    </w:p>
    <w:p w:rsidR="008479A6" w:rsidRPr="000C2716" w:rsidRDefault="008479A6" w:rsidP="008479A6">
      <w:pPr>
        <w:ind w:firstLine="708"/>
        <w:contextualSpacing/>
        <w:jc w:val="both"/>
        <w:rPr>
          <w:sz w:val="28"/>
          <w:szCs w:val="28"/>
        </w:rPr>
      </w:pPr>
      <w:r w:rsidRPr="000C2716">
        <w:rPr>
          <w:sz w:val="28"/>
          <w:szCs w:val="28"/>
        </w:rPr>
        <w:t>4.1.12.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479A6" w:rsidRPr="000C2716" w:rsidRDefault="008479A6" w:rsidP="008479A6">
      <w:pPr>
        <w:ind w:firstLine="708"/>
        <w:contextualSpacing/>
        <w:jc w:val="both"/>
        <w:rPr>
          <w:sz w:val="28"/>
          <w:szCs w:val="28"/>
        </w:rPr>
      </w:pPr>
      <w:r w:rsidRPr="000C2716">
        <w:rPr>
          <w:sz w:val="28"/>
          <w:szCs w:val="28"/>
        </w:rPr>
        <w:t>4.1.13.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 – 40 Федерального закона № 248-ФЗ.</w:t>
      </w:r>
    </w:p>
    <w:p w:rsidR="008479A6" w:rsidRPr="000C2716" w:rsidRDefault="008479A6" w:rsidP="008479A6">
      <w:pPr>
        <w:ind w:firstLine="708"/>
        <w:contextualSpacing/>
        <w:jc w:val="both"/>
        <w:rPr>
          <w:sz w:val="28"/>
          <w:szCs w:val="28"/>
        </w:rPr>
      </w:pPr>
      <w:r w:rsidRPr="000C2716">
        <w:rPr>
          <w:sz w:val="28"/>
          <w:szCs w:val="28"/>
        </w:rPr>
        <w:t>4.1.14. Акт контрольного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8479A6" w:rsidRPr="000C2716" w:rsidRDefault="008479A6" w:rsidP="008479A6">
      <w:pPr>
        <w:ind w:firstLine="708"/>
        <w:contextualSpacing/>
        <w:jc w:val="both"/>
        <w:rPr>
          <w:sz w:val="28"/>
          <w:szCs w:val="28"/>
        </w:rPr>
      </w:pPr>
      <w:r w:rsidRPr="000C2716">
        <w:rPr>
          <w:sz w:val="28"/>
          <w:szCs w:val="28"/>
        </w:rPr>
        <w:t>4.1.15. В целях снижения рисков причинения вреда (ущерба) на объектах контроля и оптимизации проведения контрольных мероприятий контрольный орган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8479A6" w:rsidRPr="000C2716" w:rsidRDefault="008479A6" w:rsidP="008479A6">
      <w:pPr>
        <w:ind w:firstLine="708"/>
        <w:contextualSpacing/>
        <w:jc w:val="both"/>
        <w:rPr>
          <w:sz w:val="28"/>
          <w:szCs w:val="28"/>
        </w:rPr>
      </w:pPr>
      <w:r w:rsidRPr="000C2716">
        <w:rPr>
          <w:sz w:val="28"/>
          <w:szCs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8479A6" w:rsidRPr="000C2716" w:rsidRDefault="008479A6" w:rsidP="008479A6">
      <w:pPr>
        <w:ind w:firstLine="708"/>
        <w:contextualSpacing/>
        <w:jc w:val="both"/>
        <w:rPr>
          <w:sz w:val="28"/>
          <w:szCs w:val="28"/>
        </w:rPr>
      </w:pPr>
      <w:r w:rsidRPr="000C2716">
        <w:rPr>
          <w:sz w:val="28"/>
          <w:szCs w:val="28"/>
        </w:rPr>
        <w:lastRenderedPageBreak/>
        <w:t>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устанавливаются Правительством Российской Федерации.</w:t>
      </w:r>
    </w:p>
    <w:p w:rsidR="008479A6" w:rsidRPr="000C2716" w:rsidRDefault="008479A6" w:rsidP="008479A6">
      <w:pPr>
        <w:ind w:firstLine="708"/>
        <w:contextualSpacing/>
        <w:jc w:val="both"/>
        <w:rPr>
          <w:sz w:val="28"/>
          <w:szCs w:val="28"/>
        </w:rPr>
      </w:pPr>
      <w:r w:rsidRPr="000C2716">
        <w:rPr>
          <w:sz w:val="28"/>
          <w:szCs w:val="28"/>
        </w:rPr>
        <w:t>4.1.16. Исчерпывающий перечень сведений, которые могут запрашиваться контрольным органом у контролируемого лица в рамках осуществления муниципального контроля:</w:t>
      </w:r>
    </w:p>
    <w:p w:rsidR="008479A6" w:rsidRPr="000C2716" w:rsidRDefault="008479A6" w:rsidP="008479A6">
      <w:pPr>
        <w:ind w:firstLine="708"/>
        <w:contextualSpacing/>
        <w:jc w:val="both"/>
        <w:rPr>
          <w:sz w:val="28"/>
          <w:szCs w:val="28"/>
        </w:rPr>
      </w:pPr>
      <w:r w:rsidRPr="000C2716">
        <w:rPr>
          <w:sz w:val="28"/>
          <w:szCs w:val="28"/>
        </w:rPr>
        <w:t>1) документ (приказ/распоряжение) о назначении на должность руководителя юридического лица;</w:t>
      </w:r>
    </w:p>
    <w:p w:rsidR="008479A6" w:rsidRPr="000C2716" w:rsidRDefault="008479A6" w:rsidP="008479A6">
      <w:pPr>
        <w:ind w:firstLine="708"/>
        <w:contextualSpacing/>
        <w:jc w:val="both"/>
        <w:rPr>
          <w:sz w:val="28"/>
          <w:szCs w:val="28"/>
        </w:rPr>
      </w:pPr>
      <w:proofErr w:type="gramStart"/>
      <w:r w:rsidRPr="000C2716">
        <w:rPr>
          <w:sz w:val="28"/>
          <w:szCs w:val="28"/>
        </w:rPr>
        <w:t>2) документы, удостоверяющие личность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и документы, подтверждающие полномочия;</w:t>
      </w:r>
      <w:proofErr w:type="gramEnd"/>
    </w:p>
    <w:p w:rsidR="008479A6" w:rsidRPr="000C2716" w:rsidRDefault="008479A6" w:rsidP="008479A6">
      <w:pPr>
        <w:ind w:firstLine="708"/>
        <w:contextualSpacing/>
        <w:jc w:val="both"/>
        <w:rPr>
          <w:sz w:val="28"/>
          <w:szCs w:val="28"/>
        </w:rPr>
      </w:pPr>
      <w:r w:rsidRPr="000C2716">
        <w:rPr>
          <w:sz w:val="28"/>
          <w:szCs w:val="28"/>
        </w:rPr>
        <w:t>3) документы, связанные с целями, задачами и предметом выездной проверки, в случае, если выездной проверке не предшествовало проведение документарной проверки;</w:t>
      </w:r>
    </w:p>
    <w:p w:rsidR="008479A6" w:rsidRPr="000C2716" w:rsidRDefault="008479A6" w:rsidP="008479A6">
      <w:pPr>
        <w:ind w:firstLine="708"/>
        <w:contextualSpacing/>
        <w:jc w:val="both"/>
        <w:rPr>
          <w:sz w:val="28"/>
          <w:szCs w:val="28"/>
        </w:rPr>
      </w:pPr>
      <w:r w:rsidRPr="000C2716">
        <w:rPr>
          <w:sz w:val="28"/>
          <w:szCs w:val="28"/>
        </w:rPr>
        <w:t>4) сертификаты соответствия к дорожно-строительным материалам и изделиям.</w:t>
      </w:r>
    </w:p>
    <w:p w:rsidR="008479A6" w:rsidRPr="000C2716" w:rsidRDefault="008479A6" w:rsidP="008479A6">
      <w:pPr>
        <w:ind w:firstLine="708"/>
        <w:contextualSpacing/>
        <w:jc w:val="both"/>
        <w:rPr>
          <w:sz w:val="28"/>
          <w:szCs w:val="28"/>
        </w:rPr>
      </w:pPr>
      <w:r w:rsidRPr="000C2716">
        <w:rPr>
          <w:sz w:val="28"/>
          <w:szCs w:val="28"/>
        </w:rPr>
        <w:t> </w:t>
      </w:r>
      <w:r w:rsidRPr="000C2716">
        <w:rPr>
          <w:sz w:val="28"/>
          <w:szCs w:val="28"/>
        </w:rPr>
        <w:tab/>
        <w:t>4.2. Меры, принимаемые контрольным органом по результатам контрольных мероприятий.</w:t>
      </w:r>
    </w:p>
    <w:p w:rsidR="008479A6" w:rsidRPr="000C2716" w:rsidRDefault="008479A6" w:rsidP="008479A6">
      <w:pPr>
        <w:ind w:firstLine="708"/>
        <w:contextualSpacing/>
        <w:jc w:val="both"/>
        <w:rPr>
          <w:sz w:val="28"/>
          <w:szCs w:val="28"/>
        </w:rPr>
      </w:pPr>
      <w:r w:rsidRPr="000C2716">
        <w:rPr>
          <w:sz w:val="28"/>
          <w:szCs w:val="28"/>
        </w:rPr>
        <w:t> </w:t>
      </w:r>
      <w:r w:rsidRPr="000C2716">
        <w:rPr>
          <w:sz w:val="28"/>
          <w:szCs w:val="28"/>
        </w:rPr>
        <w:tab/>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8479A6" w:rsidRPr="000C2716" w:rsidRDefault="008479A6" w:rsidP="008479A6">
      <w:pPr>
        <w:ind w:firstLine="708"/>
        <w:contextualSpacing/>
        <w:jc w:val="both"/>
        <w:rPr>
          <w:sz w:val="28"/>
          <w:szCs w:val="28"/>
        </w:rPr>
      </w:pPr>
      <w:proofErr w:type="gramStart"/>
      <w:r w:rsidRPr="000C2716">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0C2716">
        <w:rPr>
          <w:sz w:val="28"/>
          <w:szCs w:val="28"/>
        </w:rPr>
        <w:t xml:space="preserve"> также других мероприятий, предусмотренных федеральным законом о виде контроля;</w:t>
      </w:r>
    </w:p>
    <w:p w:rsidR="008479A6" w:rsidRPr="000C2716" w:rsidRDefault="008479A6" w:rsidP="008479A6">
      <w:pPr>
        <w:ind w:firstLine="708"/>
        <w:contextualSpacing/>
        <w:jc w:val="both"/>
        <w:rPr>
          <w:sz w:val="28"/>
          <w:szCs w:val="28"/>
        </w:rPr>
      </w:pPr>
      <w:proofErr w:type="gramStart"/>
      <w:r w:rsidRPr="000C2716">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0C2716">
        <w:rPr>
          <w:sz w:val="28"/>
          <w:szCs w:val="28"/>
        </w:rPr>
        <w:t xml:space="preserve"> </w:t>
      </w:r>
      <w:proofErr w:type="gramStart"/>
      <w:r w:rsidRPr="000C2716">
        <w:rPr>
          <w:sz w:val="28"/>
          <w:szCs w:val="28"/>
        </w:rPr>
        <w:t xml:space="preserve">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w:t>
      </w:r>
      <w:r w:rsidRPr="000C2716">
        <w:rPr>
          <w:sz w:val="28"/>
          <w:szCs w:val="28"/>
        </w:rPr>
        <w:lastRenderedPageBreak/>
        <w:t>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w:t>
      </w:r>
      <w:proofErr w:type="gramEnd"/>
      <w:r w:rsidRPr="000C2716">
        <w:rPr>
          <w:sz w:val="28"/>
          <w:szCs w:val="28"/>
        </w:rPr>
        <w:t>) причинен;</w:t>
      </w:r>
    </w:p>
    <w:p w:rsidR="008479A6" w:rsidRPr="000C2716" w:rsidRDefault="008479A6" w:rsidP="008479A6">
      <w:pPr>
        <w:ind w:firstLine="708"/>
        <w:contextualSpacing/>
        <w:jc w:val="both"/>
        <w:rPr>
          <w:sz w:val="28"/>
          <w:szCs w:val="28"/>
        </w:rPr>
      </w:pPr>
      <w:r w:rsidRPr="000C2716">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479A6" w:rsidRPr="000C2716" w:rsidRDefault="008479A6" w:rsidP="008479A6">
      <w:pPr>
        <w:ind w:firstLine="708"/>
        <w:contextualSpacing/>
        <w:jc w:val="both"/>
        <w:rPr>
          <w:sz w:val="28"/>
          <w:szCs w:val="28"/>
        </w:rPr>
      </w:pPr>
      <w:proofErr w:type="gramStart"/>
      <w:r w:rsidRPr="000C2716">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8479A6" w:rsidRPr="000C2716" w:rsidRDefault="008479A6" w:rsidP="008479A6">
      <w:pPr>
        <w:ind w:firstLine="708"/>
        <w:contextualSpacing/>
        <w:jc w:val="both"/>
        <w:rPr>
          <w:sz w:val="28"/>
          <w:szCs w:val="28"/>
        </w:rPr>
      </w:pPr>
      <w:r w:rsidRPr="000C2716">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479A6" w:rsidRPr="000C2716" w:rsidRDefault="008479A6" w:rsidP="008479A6">
      <w:pPr>
        <w:ind w:firstLine="708"/>
        <w:contextualSpacing/>
        <w:jc w:val="both"/>
        <w:rPr>
          <w:sz w:val="28"/>
          <w:szCs w:val="28"/>
        </w:rPr>
      </w:pPr>
      <w:r w:rsidRPr="000C2716">
        <w:rPr>
          <w:sz w:val="28"/>
          <w:szCs w:val="28"/>
        </w:rPr>
        <w:t>4.2.2. Предписание оформляется по форме согласно приложению 3 к настоящему Положению.</w:t>
      </w:r>
    </w:p>
    <w:p w:rsidR="008479A6" w:rsidRPr="000C2716" w:rsidRDefault="008479A6" w:rsidP="008479A6">
      <w:pPr>
        <w:ind w:firstLine="708"/>
        <w:contextualSpacing/>
        <w:jc w:val="both"/>
        <w:rPr>
          <w:sz w:val="28"/>
          <w:szCs w:val="28"/>
        </w:rPr>
      </w:pPr>
      <w:r w:rsidRPr="000C2716">
        <w:rPr>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8479A6" w:rsidRPr="000C2716" w:rsidRDefault="008479A6" w:rsidP="008479A6">
      <w:pPr>
        <w:ind w:firstLine="708"/>
        <w:contextualSpacing/>
        <w:jc w:val="both"/>
        <w:rPr>
          <w:sz w:val="28"/>
          <w:szCs w:val="28"/>
        </w:rPr>
      </w:pPr>
      <w:r w:rsidRPr="000C2716">
        <w:rPr>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0C2716">
        <w:rPr>
          <w:sz w:val="28"/>
          <w:szCs w:val="28"/>
        </w:rPr>
        <w:t xml:space="preserve">безопасности) </w:t>
      </w:r>
      <w:proofErr w:type="gramEnd"/>
      <w:r w:rsidRPr="000C2716">
        <w:rPr>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8479A6" w:rsidRPr="000C2716" w:rsidRDefault="008479A6" w:rsidP="008479A6">
      <w:pPr>
        <w:ind w:firstLine="708"/>
        <w:contextualSpacing/>
        <w:jc w:val="both"/>
        <w:rPr>
          <w:sz w:val="28"/>
          <w:szCs w:val="28"/>
        </w:rPr>
      </w:pPr>
      <w:r w:rsidRPr="000C2716">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8479A6" w:rsidRPr="000C2716" w:rsidRDefault="008479A6" w:rsidP="008479A6">
      <w:pPr>
        <w:ind w:firstLine="708"/>
        <w:contextualSpacing/>
        <w:jc w:val="both"/>
        <w:rPr>
          <w:sz w:val="28"/>
          <w:szCs w:val="28"/>
        </w:rPr>
      </w:pPr>
      <w:r w:rsidRPr="000C2716">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rsidR="008479A6" w:rsidRPr="000C2716" w:rsidRDefault="008479A6" w:rsidP="008479A6">
      <w:pPr>
        <w:ind w:firstLine="708"/>
        <w:contextualSpacing/>
        <w:jc w:val="both"/>
        <w:rPr>
          <w:sz w:val="28"/>
          <w:szCs w:val="28"/>
        </w:rPr>
      </w:pPr>
      <w:r w:rsidRPr="000C2716">
        <w:rPr>
          <w:sz w:val="28"/>
          <w:szCs w:val="28"/>
        </w:rPr>
        <w:lastRenderedPageBreak/>
        <w:t>В случае</w:t>
      </w:r>
      <w:proofErr w:type="gramStart"/>
      <w:r w:rsidRPr="000C2716">
        <w:rPr>
          <w:sz w:val="28"/>
          <w:szCs w:val="28"/>
        </w:rPr>
        <w:t>,</w:t>
      </w:r>
      <w:proofErr w:type="gramEnd"/>
      <w:r w:rsidRPr="000C2716">
        <w:rPr>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8479A6" w:rsidRPr="000C2716" w:rsidRDefault="008479A6" w:rsidP="008479A6">
      <w:pPr>
        <w:ind w:firstLine="708"/>
        <w:contextualSpacing/>
        <w:jc w:val="both"/>
        <w:rPr>
          <w:sz w:val="28"/>
          <w:szCs w:val="28"/>
        </w:rPr>
      </w:pPr>
      <w:r w:rsidRPr="000C2716">
        <w:rPr>
          <w:sz w:val="28"/>
          <w:szCs w:val="28"/>
        </w:rPr>
        <w:t>4.2.7. В случае</w:t>
      </w:r>
      <w:proofErr w:type="gramStart"/>
      <w:r w:rsidRPr="000C2716">
        <w:rPr>
          <w:sz w:val="28"/>
          <w:szCs w:val="28"/>
        </w:rPr>
        <w:t>,</w:t>
      </w:r>
      <w:proofErr w:type="gramEnd"/>
      <w:r w:rsidRPr="000C2716">
        <w:rPr>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8479A6" w:rsidRPr="000C2716" w:rsidRDefault="008479A6" w:rsidP="008479A6">
      <w:pPr>
        <w:ind w:firstLine="708"/>
        <w:contextualSpacing/>
        <w:jc w:val="both"/>
        <w:rPr>
          <w:sz w:val="28"/>
          <w:szCs w:val="28"/>
        </w:rPr>
      </w:pPr>
      <w:r w:rsidRPr="000C2716">
        <w:rPr>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479A6" w:rsidRPr="000C2716" w:rsidRDefault="008479A6" w:rsidP="008479A6">
      <w:pPr>
        <w:ind w:firstLine="708"/>
        <w:contextualSpacing/>
        <w:jc w:val="both"/>
        <w:rPr>
          <w:sz w:val="28"/>
          <w:szCs w:val="28"/>
        </w:rPr>
      </w:pPr>
      <w:r w:rsidRPr="000C2716">
        <w:rPr>
          <w:sz w:val="28"/>
          <w:szCs w:val="28"/>
        </w:rPr>
        <w:t>4.2.8. В случае отсутствия выявленных нарушений обязательных требований при проведении контрольного мероприятия сведения об этом вносятся в ЕРКНМ.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479A6" w:rsidRPr="000C2716" w:rsidRDefault="008479A6" w:rsidP="008479A6">
      <w:pPr>
        <w:ind w:firstLine="708"/>
        <w:contextualSpacing/>
        <w:jc w:val="both"/>
        <w:rPr>
          <w:sz w:val="28"/>
          <w:szCs w:val="28"/>
        </w:rPr>
      </w:pPr>
      <w:r w:rsidRPr="000C2716">
        <w:rPr>
          <w:sz w:val="28"/>
          <w:szCs w:val="28"/>
        </w:rPr>
        <w:t>4.3. Плановые контрольные мероприятия.</w:t>
      </w:r>
    </w:p>
    <w:p w:rsidR="008479A6" w:rsidRPr="000C2716" w:rsidRDefault="008479A6" w:rsidP="008479A6">
      <w:pPr>
        <w:ind w:firstLine="708"/>
        <w:contextualSpacing/>
        <w:jc w:val="both"/>
        <w:rPr>
          <w:sz w:val="28"/>
          <w:szCs w:val="28"/>
        </w:rPr>
      </w:pPr>
      <w:r w:rsidRPr="000C2716">
        <w:rPr>
          <w:sz w:val="28"/>
          <w:szCs w:val="28"/>
        </w:rPr>
        <w:t>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w:t>
      </w:r>
    </w:p>
    <w:p w:rsidR="008479A6" w:rsidRPr="000C2716" w:rsidRDefault="008479A6" w:rsidP="008479A6">
      <w:pPr>
        <w:ind w:firstLine="708"/>
        <w:contextualSpacing/>
        <w:jc w:val="both"/>
        <w:rPr>
          <w:sz w:val="28"/>
          <w:szCs w:val="28"/>
        </w:rPr>
      </w:pPr>
      <w:proofErr w:type="gramStart"/>
      <w:r w:rsidRPr="000C2716">
        <w:rPr>
          <w:sz w:val="28"/>
          <w:szCs w:val="28"/>
        </w:rPr>
        <w:t>Порядок формирования ежегодного плана контрольных мероприятий, его согласования с органами прокуратуры, включения в него и исключения из него контрольных мероприятий в течение года установлен Постановлением Правительства Российской Федерации от 31 декабря 2020 г.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w:t>
      </w:r>
      <w:proofErr w:type="gramEnd"/>
      <w:r w:rsidRPr="000C2716">
        <w:rPr>
          <w:sz w:val="28"/>
          <w:szCs w:val="28"/>
        </w:rPr>
        <w:t xml:space="preserve"> (надзорных) мероприятий в течение года».</w:t>
      </w:r>
    </w:p>
    <w:p w:rsidR="008479A6" w:rsidRPr="000C2716" w:rsidRDefault="008479A6" w:rsidP="008479A6">
      <w:pPr>
        <w:ind w:firstLine="708"/>
        <w:contextualSpacing/>
        <w:jc w:val="both"/>
        <w:rPr>
          <w:sz w:val="28"/>
          <w:szCs w:val="28"/>
        </w:rPr>
      </w:pPr>
      <w:r w:rsidRPr="000C2716">
        <w:rPr>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8479A6" w:rsidRPr="000C2716" w:rsidRDefault="008479A6" w:rsidP="008479A6">
      <w:pPr>
        <w:ind w:firstLine="708"/>
        <w:contextualSpacing/>
        <w:jc w:val="both"/>
        <w:rPr>
          <w:sz w:val="28"/>
          <w:szCs w:val="28"/>
        </w:rPr>
      </w:pPr>
      <w:r w:rsidRPr="000C2716">
        <w:rPr>
          <w:sz w:val="28"/>
          <w:szCs w:val="28"/>
        </w:rPr>
        <w:t>До 1 января 2030 г. в планы проведения плановых контрольных мероприятий при осуществлении муниципального контроля включаются плановые контрольные мероприятия только в отношении объектов контроля, отнесенных к категориям чрезвычайно высокого и высокого риска.</w:t>
      </w:r>
    </w:p>
    <w:p w:rsidR="008479A6" w:rsidRPr="000C2716" w:rsidRDefault="008479A6" w:rsidP="008479A6">
      <w:pPr>
        <w:ind w:firstLine="708"/>
        <w:contextualSpacing/>
        <w:jc w:val="both"/>
        <w:rPr>
          <w:sz w:val="28"/>
          <w:szCs w:val="28"/>
        </w:rPr>
      </w:pPr>
      <w:r w:rsidRPr="000C2716">
        <w:rPr>
          <w:sz w:val="28"/>
          <w:szCs w:val="28"/>
        </w:rPr>
        <w:t>4.3.3. Контрольный орган может проводить следующие виды плановых контрольных мероприятий:</w:t>
      </w:r>
    </w:p>
    <w:p w:rsidR="008479A6" w:rsidRPr="000C2716" w:rsidRDefault="008479A6" w:rsidP="008479A6">
      <w:pPr>
        <w:ind w:firstLine="708"/>
        <w:contextualSpacing/>
        <w:jc w:val="both"/>
        <w:rPr>
          <w:sz w:val="28"/>
          <w:szCs w:val="28"/>
        </w:rPr>
      </w:pPr>
      <w:r w:rsidRPr="000C2716">
        <w:rPr>
          <w:sz w:val="28"/>
          <w:szCs w:val="28"/>
        </w:rPr>
        <w:t>документарная проверка;</w:t>
      </w:r>
    </w:p>
    <w:p w:rsidR="008479A6" w:rsidRPr="000C2716" w:rsidRDefault="008479A6" w:rsidP="008479A6">
      <w:pPr>
        <w:ind w:firstLine="708"/>
        <w:contextualSpacing/>
        <w:jc w:val="both"/>
        <w:rPr>
          <w:sz w:val="28"/>
          <w:szCs w:val="28"/>
        </w:rPr>
      </w:pPr>
      <w:r w:rsidRPr="000C2716">
        <w:rPr>
          <w:sz w:val="28"/>
          <w:szCs w:val="28"/>
        </w:rPr>
        <w:t>выездная проверка.</w:t>
      </w:r>
    </w:p>
    <w:p w:rsidR="008479A6" w:rsidRPr="000C2716" w:rsidRDefault="008479A6" w:rsidP="008479A6">
      <w:pPr>
        <w:ind w:firstLine="708"/>
        <w:contextualSpacing/>
        <w:jc w:val="both"/>
        <w:rPr>
          <w:sz w:val="28"/>
          <w:szCs w:val="28"/>
        </w:rPr>
      </w:pPr>
      <w:r w:rsidRPr="000C2716">
        <w:rPr>
          <w:sz w:val="28"/>
          <w:szCs w:val="28"/>
        </w:rPr>
        <w:t>В отношении объектов, относящихся к категории значительного риска, проводится выездная проверка.</w:t>
      </w:r>
    </w:p>
    <w:p w:rsidR="008479A6" w:rsidRPr="000C2716" w:rsidRDefault="008479A6" w:rsidP="008479A6">
      <w:pPr>
        <w:ind w:firstLine="708"/>
        <w:contextualSpacing/>
        <w:jc w:val="both"/>
        <w:rPr>
          <w:sz w:val="28"/>
          <w:szCs w:val="28"/>
        </w:rPr>
      </w:pPr>
      <w:r w:rsidRPr="000C2716">
        <w:rPr>
          <w:sz w:val="28"/>
          <w:szCs w:val="28"/>
        </w:rPr>
        <w:lastRenderedPageBreak/>
        <w:t>В отношении объектов, относящихся к категории среднего риска, проводится выездная проверка.</w:t>
      </w:r>
    </w:p>
    <w:p w:rsidR="008479A6" w:rsidRPr="000C2716" w:rsidRDefault="008479A6" w:rsidP="008479A6">
      <w:pPr>
        <w:ind w:firstLine="708"/>
        <w:contextualSpacing/>
        <w:jc w:val="both"/>
        <w:rPr>
          <w:sz w:val="28"/>
          <w:szCs w:val="28"/>
        </w:rPr>
      </w:pPr>
      <w:r w:rsidRPr="000C2716">
        <w:rPr>
          <w:sz w:val="28"/>
          <w:szCs w:val="28"/>
        </w:rPr>
        <w:t>В отношении объектов, относящихся к категории умеренного риска, проводится документарная проверка.</w:t>
      </w:r>
    </w:p>
    <w:p w:rsidR="008479A6" w:rsidRPr="000C2716" w:rsidRDefault="008479A6" w:rsidP="008479A6">
      <w:pPr>
        <w:ind w:firstLine="708"/>
        <w:contextualSpacing/>
        <w:jc w:val="both"/>
        <w:rPr>
          <w:sz w:val="28"/>
          <w:szCs w:val="28"/>
        </w:rPr>
      </w:pPr>
      <w:r w:rsidRPr="000C2716">
        <w:rPr>
          <w:sz w:val="28"/>
          <w:szCs w:val="28"/>
        </w:rPr>
        <w:t>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w:t>
      </w:r>
    </w:p>
    <w:p w:rsidR="008479A6" w:rsidRPr="000C2716" w:rsidRDefault="008479A6" w:rsidP="008479A6">
      <w:pPr>
        <w:ind w:firstLine="708"/>
        <w:contextualSpacing/>
        <w:jc w:val="both"/>
        <w:rPr>
          <w:sz w:val="28"/>
          <w:szCs w:val="28"/>
        </w:rPr>
      </w:pPr>
      <w:r w:rsidRPr="000C2716">
        <w:rPr>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8479A6" w:rsidRPr="000C2716" w:rsidRDefault="008479A6" w:rsidP="008479A6">
      <w:pPr>
        <w:ind w:firstLine="708"/>
        <w:contextualSpacing/>
        <w:jc w:val="both"/>
        <w:rPr>
          <w:sz w:val="28"/>
          <w:szCs w:val="28"/>
        </w:rPr>
      </w:pPr>
      <w:r w:rsidRPr="000C2716">
        <w:rPr>
          <w:sz w:val="28"/>
          <w:szCs w:val="28"/>
        </w:rPr>
        <w:t>Плановые контрольные мероприятия в отношении объекта контроля, отнесенного к категории низкого риска, не проводятся. </w:t>
      </w:r>
    </w:p>
    <w:p w:rsidR="008479A6" w:rsidRPr="000C2716" w:rsidRDefault="008479A6" w:rsidP="008479A6">
      <w:pPr>
        <w:ind w:firstLine="708"/>
        <w:contextualSpacing/>
        <w:jc w:val="both"/>
        <w:rPr>
          <w:sz w:val="28"/>
          <w:szCs w:val="28"/>
        </w:rPr>
      </w:pPr>
      <w:r w:rsidRPr="000C2716">
        <w:rPr>
          <w:sz w:val="28"/>
          <w:szCs w:val="28"/>
        </w:rPr>
        <w:t>4.4. Внеплановые контрольные мероприятия.</w:t>
      </w:r>
    </w:p>
    <w:p w:rsidR="008479A6" w:rsidRPr="000C2716" w:rsidRDefault="008479A6" w:rsidP="008479A6">
      <w:pPr>
        <w:ind w:firstLine="708"/>
        <w:contextualSpacing/>
        <w:jc w:val="both"/>
        <w:rPr>
          <w:sz w:val="28"/>
          <w:szCs w:val="28"/>
        </w:rPr>
      </w:pPr>
      <w:r w:rsidRPr="000C2716">
        <w:rPr>
          <w:sz w:val="28"/>
          <w:szCs w:val="28"/>
        </w:rPr>
        <w:t>4.4.1. Внеплановые контрольные мероприятия проводятся в виде документарных и выездных проверок, наблюдения за соблюдением обязательных требований, выездного обследования.</w:t>
      </w:r>
    </w:p>
    <w:p w:rsidR="008479A6" w:rsidRPr="000C2716" w:rsidRDefault="008479A6" w:rsidP="008479A6">
      <w:pPr>
        <w:ind w:firstLine="708"/>
        <w:contextualSpacing/>
        <w:jc w:val="both"/>
        <w:rPr>
          <w:sz w:val="28"/>
          <w:szCs w:val="28"/>
        </w:rPr>
      </w:pPr>
      <w:r w:rsidRPr="000C2716">
        <w:rPr>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8479A6" w:rsidRPr="000C2716" w:rsidRDefault="008479A6" w:rsidP="008479A6">
      <w:pPr>
        <w:ind w:firstLine="708"/>
        <w:contextualSpacing/>
        <w:jc w:val="both"/>
        <w:rPr>
          <w:sz w:val="28"/>
          <w:szCs w:val="28"/>
        </w:rPr>
      </w:pPr>
      <w:r w:rsidRPr="000C2716">
        <w:rPr>
          <w:sz w:val="28"/>
          <w:szCs w:val="28"/>
        </w:rPr>
        <w:t>4.4.3. Внеплановые контрольные мероприятия, за исключением внеплановых контрольных мероприятий без взаимодействия с контролируемым лицом, проводятся по основаниям, предусмотренным пунктами 1, 3-5 части 1 статьи 57 Федерального закона № 248-ФЗ.</w:t>
      </w:r>
    </w:p>
    <w:p w:rsidR="008479A6" w:rsidRPr="000C2716" w:rsidRDefault="008479A6" w:rsidP="008479A6">
      <w:pPr>
        <w:ind w:firstLine="708"/>
        <w:contextualSpacing/>
        <w:jc w:val="both"/>
        <w:rPr>
          <w:sz w:val="28"/>
          <w:szCs w:val="28"/>
        </w:rPr>
      </w:pPr>
      <w:r w:rsidRPr="000C2716">
        <w:rPr>
          <w:sz w:val="28"/>
          <w:szCs w:val="28"/>
        </w:rPr>
        <w:t>4.4.4. В случае</w:t>
      </w:r>
      <w:proofErr w:type="gramStart"/>
      <w:r w:rsidRPr="000C2716">
        <w:rPr>
          <w:sz w:val="28"/>
          <w:szCs w:val="28"/>
        </w:rPr>
        <w:t>,</w:t>
      </w:r>
      <w:proofErr w:type="gramEnd"/>
      <w:r w:rsidRPr="000C2716">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8479A6" w:rsidRPr="000C2716" w:rsidRDefault="008479A6" w:rsidP="008479A6">
      <w:pPr>
        <w:ind w:firstLine="708"/>
        <w:contextualSpacing/>
        <w:jc w:val="both"/>
        <w:rPr>
          <w:sz w:val="28"/>
          <w:szCs w:val="28"/>
        </w:rPr>
      </w:pPr>
      <w:proofErr w:type="gramStart"/>
      <w:r w:rsidRPr="000C2716">
        <w:rPr>
          <w:sz w:val="28"/>
          <w:szCs w:val="28"/>
        </w:rPr>
        <w:t>Порядок согласования контрольным органом с прокурором проведения внепланового контрольного мероприятия, а также типовые формы заявления о согласовании с прокурором проведения внепланового контрольного мероприятия и решения прокурора о результатах его рассмотрения утвержден приказом Генпрокуратуры России от 2 июня 2021 г. № 294 «О реализации Федерального закона от 31 июля 2020 г. № 248-ФЗ «</w:t>
      </w:r>
      <w:hyperlink r:id="rId12" w:tgtFrame="_blank" w:history="1">
        <w:r w:rsidRPr="000C2716">
          <w:rPr>
            <w:sz w:val="28"/>
            <w:szCs w:val="28"/>
          </w:rPr>
          <w:t>О государственном контроле (надзоре) и муниципальном контроле в Российской Федерации</w:t>
        </w:r>
      </w:hyperlink>
      <w:r w:rsidRPr="000C2716">
        <w:rPr>
          <w:sz w:val="28"/>
          <w:szCs w:val="28"/>
        </w:rPr>
        <w:t>».</w:t>
      </w:r>
      <w:proofErr w:type="gramEnd"/>
    </w:p>
    <w:p w:rsidR="008479A6" w:rsidRPr="000C2716" w:rsidRDefault="008479A6" w:rsidP="008479A6">
      <w:pPr>
        <w:ind w:firstLine="708"/>
        <w:contextualSpacing/>
        <w:jc w:val="both"/>
        <w:rPr>
          <w:sz w:val="28"/>
          <w:szCs w:val="28"/>
        </w:rPr>
      </w:pPr>
      <w:proofErr w:type="gramStart"/>
      <w:r w:rsidRPr="000C2716">
        <w:rPr>
          <w:sz w:val="28"/>
          <w:szCs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w:t>
      </w:r>
      <w:proofErr w:type="gramEnd"/>
      <w:r w:rsidRPr="000C2716">
        <w:rPr>
          <w:sz w:val="28"/>
          <w:szCs w:val="28"/>
        </w:rPr>
        <w:t xml:space="preserve"> </w:t>
      </w:r>
      <w:proofErr w:type="gramStart"/>
      <w:r w:rsidRPr="000C2716">
        <w:rPr>
          <w:sz w:val="28"/>
          <w:szCs w:val="28"/>
        </w:rPr>
        <w:t>же</w:t>
      </w:r>
      <w:proofErr w:type="gramEnd"/>
      <w:r w:rsidRPr="000C2716">
        <w:rPr>
          <w:sz w:val="28"/>
          <w:szCs w:val="28"/>
        </w:rPr>
        <w:t xml:space="preserve"> срок документов, предусмотренных частью 5 статьи 66 Федерального закона № 248-ФЗ. В этом случае уведомление контролируемого лица о проведении внепланового контрольного мероприятия может не проводиться.</w:t>
      </w:r>
    </w:p>
    <w:p w:rsidR="008479A6" w:rsidRPr="000C2716" w:rsidRDefault="008479A6" w:rsidP="008479A6">
      <w:pPr>
        <w:ind w:firstLine="708"/>
        <w:contextualSpacing/>
        <w:jc w:val="both"/>
        <w:rPr>
          <w:sz w:val="28"/>
          <w:szCs w:val="28"/>
        </w:rPr>
      </w:pPr>
      <w:r w:rsidRPr="000C2716">
        <w:rPr>
          <w:sz w:val="28"/>
          <w:szCs w:val="28"/>
        </w:rPr>
        <w:t>4.5. Документарная проверка.</w:t>
      </w:r>
    </w:p>
    <w:p w:rsidR="008479A6" w:rsidRPr="000C2716" w:rsidRDefault="008479A6" w:rsidP="008479A6">
      <w:pPr>
        <w:ind w:firstLine="708"/>
        <w:contextualSpacing/>
        <w:jc w:val="both"/>
        <w:rPr>
          <w:sz w:val="28"/>
          <w:szCs w:val="28"/>
        </w:rPr>
      </w:pPr>
      <w:r w:rsidRPr="000C2716">
        <w:rPr>
          <w:sz w:val="28"/>
          <w:szCs w:val="28"/>
        </w:rPr>
        <w:lastRenderedPageBreak/>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8479A6" w:rsidRPr="000C2716" w:rsidRDefault="008479A6" w:rsidP="008479A6">
      <w:pPr>
        <w:ind w:firstLine="708"/>
        <w:contextualSpacing/>
        <w:jc w:val="both"/>
        <w:rPr>
          <w:sz w:val="28"/>
          <w:szCs w:val="28"/>
        </w:rPr>
      </w:pPr>
      <w:r w:rsidRPr="000C2716">
        <w:rPr>
          <w:sz w:val="28"/>
          <w:szCs w:val="28"/>
        </w:rPr>
        <w:t>4.5.2. В случае</w:t>
      </w:r>
      <w:proofErr w:type="gramStart"/>
      <w:r w:rsidRPr="000C2716">
        <w:rPr>
          <w:sz w:val="28"/>
          <w:szCs w:val="28"/>
        </w:rPr>
        <w:t>,</w:t>
      </w:r>
      <w:proofErr w:type="gramEnd"/>
      <w:r w:rsidRPr="000C2716">
        <w:rPr>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8479A6" w:rsidRPr="000C2716" w:rsidRDefault="008479A6" w:rsidP="008479A6">
      <w:pPr>
        <w:ind w:firstLine="708"/>
        <w:contextualSpacing/>
        <w:jc w:val="both"/>
        <w:rPr>
          <w:sz w:val="28"/>
          <w:szCs w:val="28"/>
        </w:rPr>
      </w:pPr>
      <w:r w:rsidRPr="000C2716">
        <w:rPr>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8479A6" w:rsidRPr="000C2716" w:rsidRDefault="008479A6" w:rsidP="008479A6">
      <w:pPr>
        <w:ind w:firstLine="708"/>
        <w:contextualSpacing/>
        <w:jc w:val="both"/>
        <w:rPr>
          <w:sz w:val="28"/>
          <w:szCs w:val="28"/>
        </w:rPr>
      </w:pPr>
      <w:r w:rsidRPr="000C2716">
        <w:rPr>
          <w:sz w:val="28"/>
          <w:szCs w:val="28"/>
        </w:rPr>
        <w:t xml:space="preserve">4.5.3. Срок проведения документарной проверки не может превышать десять рабочих дней. </w:t>
      </w:r>
    </w:p>
    <w:p w:rsidR="008479A6" w:rsidRPr="000C2716" w:rsidRDefault="008479A6" w:rsidP="008479A6">
      <w:pPr>
        <w:ind w:firstLine="708"/>
        <w:contextualSpacing/>
        <w:jc w:val="both"/>
        <w:rPr>
          <w:sz w:val="28"/>
          <w:szCs w:val="28"/>
        </w:rPr>
      </w:pPr>
      <w:r w:rsidRPr="000C2716">
        <w:rPr>
          <w:sz w:val="28"/>
          <w:szCs w:val="28"/>
        </w:rPr>
        <w:t>В указанный срок не включается период с момента:</w:t>
      </w:r>
    </w:p>
    <w:p w:rsidR="008479A6" w:rsidRPr="000C2716" w:rsidRDefault="008479A6" w:rsidP="008479A6">
      <w:pPr>
        <w:ind w:firstLine="708"/>
        <w:contextualSpacing/>
        <w:jc w:val="both"/>
        <w:rPr>
          <w:sz w:val="28"/>
          <w:szCs w:val="28"/>
        </w:rPr>
      </w:pPr>
      <w:r w:rsidRPr="000C2716">
        <w:rPr>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8479A6" w:rsidRPr="000C2716" w:rsidRDefault="008479A6" w:rsidP="008479A6">
      <w:pPr>
        <w:ind w:firstLine="708"/>
        <w:contextualSpacing/>
        <w:jc w:val="both"/>
        <w:rPr>
          <w:sz w:val="28"/>
          <w:szCs w:val="28"/>
        </w:rPr>
      </w:pPr>
      <w:r w:rsidRPr="000C2716">
        <w:rPr>
          <w:sz w:val="28"/>
          <w:szCs w:val="28"/>
        </w:rPr>
        <w:t>2) период с момента направления контролируемому лицу информации контрольного органа:</w:t>
      </w:r>
    </w:p>
    <w:p w:rsidR="008479A6" w:rsidRPr="000C2716" w:rsidRDefault="008479A6" w:rsidP="008479A6">
      <w:pPr>
        <w:ind w:firstLine="708"/>
        <w:contextualSpacing/>
        <w:jc w:val="both"/>
        <w:rPr>
          <w:sz w:val="28"/>
          <w:szCs w:val="28"/>
        </w:rPr>
      </w:pPr>
      <w:r w:rsidRPr="000C2716">
        <w:rPr>
          <w:sz w:val="28"/>
          <w:szCs w:val="28"/>
        </w:rPr>
        <w:t>о выявлении ошибок и (или) противоречий в представленных контролируемым лицом документах;</w:t>
      </w:r>
    </w:p>
    <w:p w:rsidR="008479A6" w:rsidRPr="000C2716" w:rsidRDefault="008479A6" w:rsidP="008479A6">
      <w:pPr>
        <w:ind w:firstLine="708"/>
        <w:contextualSpacing/>
        <w:jc w:val="both"/>
        <w:rPr>
          <w:sz w:val="28"/>
          <w:szCs w:val="28"/>
        </w:rPr>
      </w:pPr>
      <w:r w:rsidRPr="000C2716">
        <w:rPr>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8479A6" w:rsidRPr="000C2716" w:rsidRDefault="008479A6" w:rsidP="008479A6">
      <w:pPr>
        <w:ind w:firstLine="708"/>
        <w:contextualSpacing/>
        <w:jc w:val="both"/>
        <w:rPr>
          <w:sz w:val="28"/>
          <w:szCs w:val="28"/>
        </w:rPr>
      </w:pPr>
      <w:r w:rsidRPr="000C2716">
        <w:rPr>
          <w:sz w:val="28"/>
          <w:szCs w:val="28"/>
        </w:rPr>
        <w:t>4.5.4. Перечень допустимых контрольных действий, совершаемых в ходе документарной проверки:</w:t>
      </w:r>
    </w:p>
    <w:p w:rsidR="008479A6" w:rsidRPr="000C2716" w:rsidRDefault="008479A6" w:rsidP="008479A6">
      <w:pPr>
        <w:ind w:firstLine="708"/>
        <w:contextualSpacing/>
        <w:jc w:val="both"/>
        <w:rPr>
          <w:sz w:val="28"/>
          <w:szCs w:val="28"/>
        </w:rPr>
      </w:pPr>
      <w:r w:rsidRPr="000C2716">
        <w:rPr>
          <w:sz w:val="28"/>
          <w:szCs w:val="28"/>
        </w:rPr>
        <w:t>истребование документов;</w:t>
      </w:r>
    </w:p>
    <w:p w:rsidR="008479A6" w:rsidRPr="000C2716" w:rsidRDefault="008479A6" w:rsidP="008479A6">
      <w:pPr>
        <w:ind w:firstLine="708"/>
        <w:contextualSpacing/>
        <w:jc w:val="both"/>
        <w:rPr>
          <w:sz w:val="28"/>
          <w:szCs w:val="28"/>
        </w:rPr>
      </w:pPr>
      <w:r w:rsidRPr="000C2716">
        <w:rPr>
          <w:sz w:val="28"/>
          <w:szCs w:val="28"/>
        </w:rPr>
        <w:t>получение письменных объяснений;</w:t>
      </w:r>
    </w:p>
    <w:p w:rsidR="008479A6" w:rsidRPr="000C2716" w:rsidRDefault="008479A6" w:rsidP="008479A6">
      <w:pPr>
        <w:ind w:firstLine="708"/>
        <w:contextualSpacing/>
        <w:jc w:val="both"/>
        <w:rPr>
          <w:sz w:val="28"/>
          <w:szCs w:val="28"/>
        </w:rPr>
      </w:pPr>
      <w:r w:rsidRPr="000C2716">
        <w:rPr>
          <w:sz w:val="28"/>
          <w:szCs w:val="28"/>
        </w:rPr>
        <w:t>экспертиза.</w:t>
      </w:r>
    </w:p>
    <w:p w:rsidR="008479A6" w:rsidRPr="000C2716" w:rsidRDefault="008479A6" w:rsidP="008479A6">
      <w:pPr>
        <w:ind w:firstLine="708"/>
        <w:contextualSpacing/>
        <w:jc w:val="both"/>
        <w:rPr>
          <w:sz w:val="28"/>
          <w:szCs w:val="28"/>
        </w:rPr>
      </w:pPr>
      <w:r w:rsidRPr="000C2716">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8479A6" w:rsidRPr="000C2716" w:rsidRDefault="008479A6" w:rsidP="008479A6">
      <w:pPr>
        <w:ind w:firstLine="708"/>
        <w:contextualSpacing/>
        <w:jc w:val="both"/>
        <w:rPr>
          <w:sz w:val="28"/>
          <w:szCs w:val="28"/>
        </w:rPr>
      </w:pPr>
      <w:r w:rsidRPr="000C2716">
        <w:rPr>
          <w:sz w:val="28"/>
          <w:szCs w:val="28"/>
        </w:rPr>
        <w:t xml:space="preserve">Контролируемое лицо в срок, указанный в требовании о представлении документов, направляет </w:t>
      </w:r>
      <w:proofErr w:type="spellStart"/>
      <w:r w:rsidRPr="000C2716">
        <w:rPr>
          <w:sz w:val="28"/>
          <w:szCs w:val="28"/>
        </w:rPr>
        <w:t>истребуемые</w:t>
      </w:r>
      <w:proofErr w:type="spellEnd"/>
      <w:r w:rsidRPr="000C2716">
        <w:rPr>
          <w:sz w:val="28"/>
          <w:szCs w:val="28"/>
        </w:rPr>
        <w:t xml:space="preserve"> документы в контрольный орган либо </w:t>
      </w:r>
      <w:r w:rsidRPr="000C2716">
        <w:rPr>
          <w:sz w:val="28"/>
          <w:szCs w:val="28"/>
        </w:rPr>
        <w:lastRenderedPageBreak/>
        <w:t xml:space="preserve">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0C2716">
        <w:rPr>
          <w:sz w:val="28"/>
          <w:szCs w:val="28"/>
        </w:rPr>
        <w:t>истребуемые</w:t>
      </w:r>
      <w:proofErr w:type="spellEnd"/>
      <w:r w:rsidRPr="000C2716">
        <w:rPr>
          <w:sz w:val="28"/>
          <w:szCs w:val="28"/>
        </w:rPr>
        <w:t xml:space="preserve"> документы.</w:t>
      </w:r>
    </w:p>
    <w:p w:rsidR="008479A6" w:rsidRPr="000C2716" w:rsidRDefault="008479A6" w:rsidP="008479A6">
      <w:pPr>
        <w:ind w:firstLine="708"/>
        <w:contextualSpacing/>
        <w:jc w:val="both"/>
        <w:rPr>
          <w:sz w:val="28"/>
          <w:szCs w:val="28"/>
        </w:rPr>
      </w:pPr>
      <w:r w:rsidRPr="000C2716">
        <w:rPr>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8479A6" w:rsidRPr="000C2716" w:rsidRDefault="008479A6" w:rsidP="008479A6">
      <w:pPr>
        <w:ind w:firstLine="708"/>
        <w:contextualSpacing/>
        <w:jc w:val="both"/>
        <w:rPr>
          <w:sz w:val="28"/>
          <w:szCs w:val="28"/>
        </w:rPr>
      </w:pPr>
      <w:r w:rsidRPr="000C2716">
        <w:rPr>
          <w:sz w:val="28"/>
          <w:szCs w:val="28"/>
        </w:rPr>
        <w:t>4.5.6. Письменные объяснения могут быть запрошены инспектором                       от контролируемого лица или его представителя, свидетелей.</w:t>
      </w:r>
    </w:p>
    <w:p w:rsidR="008479A6" w:rsidRPr="000C2716" w:rsidRDefault="008479A6" w:rsidP="008479A6">
      <w:pPr>
        <w:ind w:firstLine="708"/>
        <w:contextualSpacing/>
        <w:jc w:val="both"/>
        <w:rPr>
          <w:sz w:val="28"/>
          <w:szCs w:val="28"/>
        </w:rPr>
      </w:pPr>
      <w:r w:rsidRPr="000C2716">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8479A6" w:rsidRPr="000C2716" w:rsidRDefault="008479A6" w:rsidP="008479A6">
      <w:pPr>
        <w:ind w:firstLine="708"/>
        <w:contextualSpacing/>
        <w:jc w:val="both"/>
        <w:rPr>
          <w:sz w:val="28"/>
          <w:szCs w:val="28"/>
        </w:rPr>
      </w:pPr>
      <w:r w:rsidRPr="000C2716">
        <w:rPr>
          <w:sz w:val="28"/>
          <w:szCs w:val="28"/>
        </w:rPr>
        <w:t>Письменные объяснения оформляются путем составления письменного документа в свободной форме.</w:t>
      </w:r>
    </w:p>
    <w:p w:rsidR="008479A6" w:rsidRPr="000C2716" w:rsidRDefault="008479A6" w:rsidP="008479A6">
      <w:pPr>
        <w:ind w:firstLine="708"/>
        <w:contextualSpacing/>
        <w:jc w:val="both"/>
        <w:rPr>
          <w:sz w:val="28"/>
          <w:szCs w:val="28"/>
        </w:rPr>
      </w:pPr>
      <w:r w:rsidRPr="000C2716">
        <w:rPr>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8479A6" w:rsidRPr="000C2716" w:rsidRDefault="008479A6" w:rsidP="008479A6">
      <w:pPr>
        <w:ind w:firstLine="708"/>
        <w:contextualSpacing/>
        <w:jc w:val="both"/>
        <w:rPr>
          <w:sz w:val="28"/>
          <w:szCs w:val="28"/>
        </w:rPr>
      </w:pPr>
      <w:r w:rsidRPr="000C2716">
        <w:rPr>
          <w:sz w:val="28"/>
          <w:szCs w:val="28"/>
        </w:rPr>
        <w:t>4.5.7. Экспертиза осуществляется экспертом или экспертной организацией по поручению контрольного органа.</w:t>
      </w:r>
    </w:p>
    <w:p w:rsidR="008479A6" w:rsidRPr="000C2716" w:rsidRDefault="008479A6" w:rsidP="008479A6">
      <w:pPr>
        <w:ind w:firstLine="708"/>
        <w:contextualSpacing/>
        <w:jc w:val="both"/>
        <w:rPr>
          <w:sz w:val="28"/>
          <w:szCs w:val="28"/>
        </w:rPr>
      </w:pPr>
      <w:r w:rsidRPr="000C2716">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8479A6" w:rsidRPr="000C2716" w:rsidRDefault="008479A6" w:rsidP="008479A6">
      <w:pPr>
        <w:ind w:firstLine="708"/>
        <w:contextualSpacing/>
        <w:jc w:val="both"/>
        <w:rPr>
          <w:sz w:val="28"/>
          <w:szCs w:val="28"/>
        </w:rPr>
      </w:pPr>
      <w:r w:rsidRPr="000C2716">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8479A6" w:rsidRPr="000C2716" w:rsidRDefault="008479A6" w:rsidP="008479A6">
      <w:pPr>
        <w:ind w:firstLine="708"/>
        <w:contextualSpacing/>
        <w:jc w:val="both"/>
        <w:rPr>
          <w:sz w:val="28"/>
          <w:szCs w:val="28"/>
        </w:rPr>
      </w:pPr>
      <w:r w:rsidRPr="000C2716">
        <w:rPr>
          <w:sz w:val="28"/>
          <w:szCs w:val="28"/>
        </w:rPr>
        <w:t>Результаты экспертизы оформляются экспертным заключением по форме, утвержденной контрольным органом.</w:t>
      </w:r>
    </w:p>
    <w:p w:rsidR="008479A6" w:rsidRPr="000C2716" w:rsidRDefault="008479A6" w:rsidP="008479A6">
      <w:pPr>
        <w:ind w:firstLine="708"/>
        <w:contextualSpacing/>
        <w:jc w:val="both"/>
        <w:rPr>
          <w:sz w:val="28"/>
          <w:szCs w:val="28"/>
        </w:rPr>
      </w:pPr>
      <w:r w:rsidRPr="000C2716">
        <w:rPr>
          <w:sz w:val="28"/>
          <w:szCs w:val="28"/>
        </w:rPr>
        <w:t xml:space="preserve">4.5.8.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w:t>
      </w:r>
      <w:r w:rsidRPr="000C2716">
        <w:rPr>
          <w:sz w:val="28"/>
          <w:szCs w:val="28"/>
        </w:rPr>
        <w:br/>
        <w:t>№ 248-ФЗ.</w:t>
      </w:r>
    </w:p>
    <w:p w:rsidR="008479A6" w:rsidRPr="000C2716" w:rsidRDefault="008479A6" w:rsidP="008479A6">
      <w:pPr>
        <w:ind w:firstLine="708"/>
        <w:contextualSpacing/>
        <w:jc w:val="both"/>
        <w:rPr>
          <w:sz w:val="28"/>
          <w:szCs w:val="28"/>
        </w:rPr>
      </w:pPr>
      <w:r w:rsidRPr="000C2716">
        <w:rPr>
          <w:sz w:val="28"/>
          <w:szCs w:val="28"/>
        </w:rPr>
        <w:t>4.5.9. По окончании проведения документарной проверки инспектор составляет акт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4.6. Выездная проверка.</w:t>
      </w:r>
    </w:p>
    <w:p w:rsidR="008479A6" w:rsidRPr="000C2716" w:rsidRDefault="008479A6" w:rsidP="008479A6">
      <w:pPr>
        <w:ind w:firstLine="708"/>
        <w:contextualSpacing/>
        <w:jc w:val="both"/>
        <w:rPr>
          <w:sz w:val="28"/>
          <w:szCs w:val="28"/>
        </w:rPr>
      </w:pPr>
      <w:r w:rsidRPr="000C2716">
        <w:rPr>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479A6" w:rsidRPr="000C2716" w:rsidRDefault="008479A6" w:rsidP="008479A6">
      <w:pPr>
        <w:ind w:firstLine="708"/>
        <w:contextualSpacing/>
        <w:jc w:val="both"/>
        <w:rPr>
          <w:sz w:val="28"/>
          <w:szCs w:val="28"/>
        </w:rPr>
      </w:pPr>
      <w:r w:rsidRPr="000C2716">
        <w:rPr>
          <w:sz w:val="28"/>
          <w:szCs w:val="28"/>
        </w:rPr>
        <w:lastRenderedPageBreak/>
        <w:t>Выездная проверка может проводиться с использованием средств дистанционного взаимодействия, в том числе посредством аудио- или видеосвязи.</w:t>
      </w:r>
    </w:p>
    <w:p w:rsidR="008479A6" w:rsidRPr="000C2716" w:rsidRDefault="008479A6" w:rsidP="008479A6">
      <w:pPr>
        <w:ind w:firstLine="708"/>
        <w:contextualSpacing/>
        <w:jc w:val="both"/>
        <w:rPr>
          <w:sz w:val="28"/>
          <w:szCs w:val="28"/>
        </w:rPr>
      </w:pPr>
      <w:r w:rsidRPr="000C2716">
        <w:rPr>
          <w:sz w:val="28"/>
          <w:szCs w:val="28"/>
        </w:rPr>
        <w:t>4.6.2. Выездная проверка проводится в случае, если не представляется возможным:</w:t>
      </w:r>
    </w:p>
    <w:p w:rsidR="008479A6" w:rsidRPr="000C2716" w:rsidRDefault="008479A6" w:rsidP="008479A6">
      <w:pPr>
        <w:ind w:firstLine="708"/>
        <w:contextualSpacing/>
        <w:jc w:val="both"/>
        <w:rPr>
          <w:sz w:val="28"/>
          <w:szCs w:val="28"/>
        </w:rPr>
      </w:pPr>
      <w:r w:rsidRPr="000C2716">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8479A6" w:rsidRPr="000C2716" w:rsidRDefault="008479A6" w:rsidP="008479A6">
      <w:pPr>
        <w:ind w:firstLine="708"/>
        <w:contextualSpacing/>
        <w:jc w:val="both"/>
        <w:rPr>
          <w:sz w:val="28"/>
          <w:szCs w:val="28"/>
        </w:rPr>
      </w:pPr>
      <w:proofErr w:type="gramStart"/>
      <w:r w:rsidRPr="000C2716">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8479A6" w:rsidRPr="000C2716" w:rsidRDefault="008479A6" w:rsidP="008479A6">
      <w:pPr>
        <w:ind w:firstLine="708"/>
        <w:contextualSpacing/>
        <w:jc w:val="both"/>
        <w:rPr>
          <w:sz w:val="28"/>
          <w:szCs w:val="28"/>
        </w:rPr>
      </w:pPr>
      <w:r w:rsidRPr="000C2716">
        <w:rPr>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rsidR="008479A6" w:rsidRPr="000C2716" w:rsidRDefault="008479A6" w:rsidP="008479A6">
      <w:pPr>
        <w:ind w:firstLine="708"/>
        <w:contextualSpacing/>
        <w:jc w:val="both"/>
        <w:rPr>
          <w:sz w:val="28"/>
          <w:szCs w:val="28"/>
        </w:rPr>
      </w:pPr>
      <w:r w:rsidRPr="000C2716">
        <w:rPr>
          <w:sz w:val="28"/>
          <w:szCs w:val="28"/>
        </w:rPr>
        <w:t>4.6.4. Контрольный орган уведомляет контролируемое лицо о проведении выездной проверки не позднее</w:t>
      </w:r>
      <w:r>
        <w:rPr>
          <w:sz w:val="28"/>
          <w:szCs w:val="28"/>
        </w:rPr>
        <w:t>,</w:t>
      </w:r>
      <w:r w:rsidRPr="000C2716">
        <w:rPr>
          <w:sz w:val="28"/>
          <w:szCs w:val="28"/>
        </w:rPr>
        <w:t xml:space="preserve"> чем за двадцать четыре часа до ее начала путем направления контролируемому лицу копии решения о проведении выездной проверки.</w:t>
      </w:r>
    </w:p>
    <w:p w:rsidR="008479A6" w:rsidRPr="000C2716" w:rsidRDefault="008479A6" w:rsidP="008479A6">
      <w:pPr>
        <w:ind w:firstLine="708"/>
        <w:contextualSpacing/>
        <w:jc w:val="both"/>
        <w:rPr>
          <w:sz w:val="28"/>
          <w:szCs w:val="28"/>
        </w:rPr>
      </w:pPr>
      <w:r w:rsidRPr="000C2716">
        <w:rPr>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ЕРКНМ.</w:t>
      </w:r>
    </w:p>
    <w:p w:rsidR="008479A6" w:rsidRPr="000C2716" w:rsidRDefault="008479A6" w:rsidP="008479A6">
      <w:pPr>
        <w:ind w:firstLine="708"/>
        <w:contextualSpacing/>
        <w:jc w:val="both"/>
        <w:rPr>
          <w:sz w:val="28"/>
          <w:szCs w:val="28"/>
        </w:rPr>
      </w:pPr>
      <w:r w:rsidRPr="000C2716">
        <w:rPr>
          <w:sz w:val="28"/>
          <w:szCs w:val="28"/>
        </w:rPr>
        <w:t>4.6.6. Срок проведения выездной проверки составляет не более десяти рабочих дней.</w:t>
      </w:r>
    </w:p>
    <w:p w:rsidR="008479A6" w:rsidRPr="000C2716" w:rsidRDefault="008479A6" w:rsidP="008479A6">
      <w:pPr>
        <w:ind w:firstLine="708"/>
        <w:contextualSpacing/>
        <w:jc w:val="both"/>
        <w:rPr>
          <w:sz w:val="28"/>
          <w:szCs w:val="28"/>
        </w:rPr>
      </w:pPr>
      <w:r w:rsidRPr="000C2716">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0C2716">
        <w:rPr>
          <w:sz w:val="28"/>
          <w:szCs w:val="28"/>
        </w:rPr>
        <w:t>микропредприятия</w:t>
      </w:r>
      <w:proofErr w:type="spellEnd"/>
      <w:r w:rsidRPr="000C2716">
        <w:rPr>
          <w:sz w:val="28"/>
          <w:szCs w:val="28"/>
        </w:rPr>
        <w:t>.</w:t>
      </w:r>
    </w:p>
    <w:p w:rsidR="008479A6" w:rsidRPr="000C2716" w:rsidRDefault="008479A6" w:rsidP="008479A6">
      <w:pPr>
        <w:ind w:firstLine="708"/>
        <w:contextualSpacing/>
        <w:jc w:val="both"/>
        <w:rPr>
          <w:sz w:val="28"/>
          <w:szCs w:val="28"/>
        </w:rPr>
      </w:pPr>
      <w:r w:rsidRPr="000C2716">
        <w:rPr>
          <w:sz w:val="28"/>
          <w:szCs w:val="28"/>
        </w:rPr>
        <w:t>4.6.7. Перечень допустимых контрольных действий в ходе выездной проверки:</w:t>
      </w:r>
    </w:p>
    <w:p w:rsidR="008479A6" w:rsidRPr="000C2716" w:rsidRDefault="008479A6" w:rsidP="008479A6">
      <w:pPr>
        <w:ind w:firstLine="708"/>
        <w:contextualSpacing/>
        <w:jc w:val="both"/>
        <w:rPr>
          <w:sz w:val="28"/>
          <w:szCs w:val="28"/>
        </w:rPr>
      </w:pPr>
      <w:r w:rsidRPr="000C2716">
        <w:rPr>
          <w:sz w:val="28"/>
          <w:szCs w:val="28"/>
        </w:rPr>
        <w:t>осмотр;</w:t>
      </w:r>
    </w:p>
    <w:p w:rsidR="008479A6" w:rsidRPr="000C2716" w:rsidRDefault="008479A6" w:rsidP="008479A6">
      <w:pPr>
        <w:ind w:firstLine="708"/>
        <w:contextualSpacing/>
        <w:jc w:val="both"/>
        <w:rPr>
          <w:sz w:val="28"/>
          <w:szCs w:val="28"/>
        </w:rPr>
      </w:pPr>
      <w:r w:rsidRPr="000C2716">
        <w:rPr>
          <w:sz w:val="28"/>
          <w:szCs w:val="28"/>
        </w:rPr>
        <w:t>опрос;</w:t>
      </w:r>
    </w:p>
    <w:p w:rsidR="008479A6" w:rsidRPr="000C2716" w:rsidRDefault="008479A6" w:rsidP="008479A6">
      <w:pPr>
        <w:ind w:firstLine="708"/>
        <w:contextualSpacing/>
        <w:jc w:val="both"/>
        <w:rPr>
          <w:sz w:val="28"/>
          <w:szCs w:val="28"/>
        </w:rPr>
      </w:pPr>
      <w:r w:rsidRPr="000C2716">
        <w:rPr>
          <w:sz w:val="28"/>
          <w:szCs w:val="28"/>
        </w:rPr>
        <w:t>истребование документов;</w:t>
      </w:r>
    </w:p>
    <w:p w:rsidR="008479A6" w:rsidRPr="000C2716" w:rsidRDefault="008479A6" w:rsidP="008479A6">
      <w:pPr>
        <w:ind w:firstLine="708"/>
        <w:contextualSpacing/>
        <w:jc w:val="both"/>
        <w:rPr>
          <w:sz w:val="28"/>
          <w:szCs w:val="28"/>
        </w:rPr>
      </w:pPr>
      <w:r w:rsidRPr="000C2716">
        <w:rPr>
          <w:sz w:val="28"/>
          <w:szCs w:val="28"/>
        </w:rPr>
        <w:t>получение письменных объяснений;</w:t>
      </w:r>
    </w:p>
    <w:p w:rsidR="008479A6" w:rsidRPr="000C2716" w:rsidRDefault="008479A6" w:rsidP="008479A6">
      <w:pPr>
        <w:ind w:firstLine="708"/>
        <w:contextualSpacing/>
        <w:jc w:val="both"/>
        <w:rPr>
          <w:sz w:val="28"/>
          <w:szCs w:val="28"/>
        </w:rPr>
      </w:pPr>
      <w:r w:rsidRPr="000C2716">
        <w:rPr>
          <w:sz w:val="28"/>
          <w:szCs w:val="28"/>
        </w:rPr>
        <w:t>экспертиза.</w:t>
      </w:r>
    </w:p>
    <w:p w:rsidR="008479A6" w:rsidRPr="000C2716" w:rsidRDefault="008479A6" w:rsidP="008479A6">
      <w:pPr>
        <w:ind w:firstLine="708"/>
        <w:contextualSpacing/>
        <w:jc w:val="both"/>
        <w:rPr>
          <w:sz w:val="28"/>
          <w:szCs w:val="28"/>
        </w:rPr>
      </w:pPr>
      <w:r w:rsidRPr="000C2716">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 По результатам осмотра составляется протокол осмотра.</w:t>
      </w:r>
    </w:p>
    <w:p w:rsidR="008479A6" w:rsidRPr="000C2716" w:rsidRDefault="008479A6" w:rsidP="008479A6">
      <w:pPr>
        <w:ind w:firstLine="708"/>
        <w:contextualSpacing/>
        <w:jc w:val="both"/>
        <w:rPr>
          <w:sz w:val="28"/>
          <w:szCs w:val="28"/>
        </w:rPr>
      </w:pPr>
      <w:r w:rsidRPr="000C2716">
        <w:rPr>
          <w:sz w:val="28"/>
          <w:szCs w:val="28"/>
        </w:rPr>
        <w:t xml:space="preserve">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w:t>
      </w:r>
      <w:r w:rsidRPr="000C2716">
        <w:rPr>
          <w:sz w:val="28"/>
          <w:szCs w:val="28"/>
        </w:rPr>
        <w:lastRenderedPageBreak/>
        <w:t>требований, от контролируемого лица или его представителя и иных лиц, располагающих такой информацией.</w:t>
      </w:r>
    </w:p>
    <w:p w:rsidR="008479A6" w:rsidRPr="000C2716" w:rsidRDefault="008479A6" w:rsidP="008479A6">
      <w:pPr>
        <w:ind w:firstLine="708"/>
        <w:contextualSpacing/>
        <w:jc w:val="both"/>
        <w:rPr>
          <w:sz w:val="28"/>
          <w:szCs w:val="28"/>
        </w:rPr>
      </w:pPr>
      <w:r w:rsidRPr="000C2716">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8479A6" w:rsidRPr="000C2716" w:rsidRDefault="008479A6" w:rsidP="008479A6">
      <w:pPr>
        <w:ind w:firstLine="708"/>
        <w:contextualSpacing/>
        <w:jc w:val="both"/>
        <w:rPr>
          <w:sz w:val="28"/>
          <w:szCs w:val="28"/>
        </w:rPr>
      </w:pPr>
      <w:r w:rsidRPr="000C2716">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8479A6" w:rsidRPr="000C2716" w:rsidRDefault="008479A6" w:rsidP="008479A6">
      <w:pPr>
        <w:ind w:firstLine="708"/>
        <w:contextualSpacing/>
        <w:jc w:val="both"/>
        <w:rPr>
          <w:sz w:val="28"/>
          <w:szCs w:val="28"/>
        </w:rPr>
      </w:pPr>
      <w:r w:rsidRPr="000C2716">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479A6" w:rsidRPr="000C2716" w:rsidRDefault="008479A6" w:rsidP="008479A6">
      <w:pPr>
        <w:ind w:firstLine="708"/>
        <w:contextualSpacing/>
        <w:jc w:val="both"/>
        <w:rPr>
          <w:sz w:val="28"/>
          <w:szCs w:val="28"/>
        </w:rPr>
      </w:pPr>
      <w:r w:rsidRPr="000C2716">
        <w:rPr>
          <w:sz w:val="28"/>
          <w:szCs w:val="28"/>
        </w:rPr>
        <w:t xml:space="preserve">4.6.11. Представление контролируемым лицом </w:t>
      </w:r>
      <w:proofErr w:type="spellStart"/>
      <w:r w:rsidRPr="000C2716">
        <w:rPr>
          <w:sz w:val="28"/>
          <w:szCs w:val="28"/>
        </w:rPr>
        <w:t>истребуемых</w:t>
      </w:r>
      <w:proofErr w:type="spellEnd"/>
      <w:r w:rsidRPr="000C2716">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8479A6" w:rsidRPr="000C2716" w:rsidRDefault="008479A6" w:rsidP="008479A6">
      <w:pPr>
        <w:ind w:firstLine="708"/>
        <w:contextualSpacing/>
        <w:jc w:val="both"/>
        <w:rPr>
          <w:sz w:val="28"/>
          <w:szCs w:val="28"/>
        </w:rPr>
      </w:pPr>
      <w:r w:rsidRPr="000C2716">
        <w:rPr>
          <w:sz w:val="28"/>
          <w:szCs w:val="28"/>
        </w:rPr>
        <w:t>4.6.12. По окончании проведения выездной проверки инспектор составляет акт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Информация о проведении фотосъемки, аудио- и видеозаписи отражается в акте контрольного мероприятия.</w:t>
      </w:r>
    </w:p>
    <w:p w:rsidR="008479A6" w:rsidRPr="000C2716" w:rsidRDefault="008479A6" w:rsidP="008479A6">
      <w:pPr>
        <w:ind w:firstLine="708"/>
        <w:contextualSpacing/>
        <w:jc w:val="both"/>
        <w:rPr>
          <w:sz w:val="28"/>
          <w:szCs w:val="28"/>
        </w:rPr>
      </w:pPr>
      <w:r w:rsidRPr="000C2716">
        <w:rPr>
          <w:sz w:val="28"/>
          <w:szCs w:val="28"/>
        </w:rPr>
        <w:t>При оформлении акта контрольного мероприятия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8479A6" w:rsidRPr="000C2716" w:rsidRDefault="008479A6" w:rsidP="008479A6">
      <w:pPr>
        <w:ind w:firstLine="708"/>
        <w:contextualSpacing/>
        <w:jc w:val="both"/>
        <w:rPr>
          <w:sz w:val="28"/>
          <w:szCs w:val="28"/>
        </w:rPr>
      </w:pPr>
      <w:r w:rsidRPr="000C2716">
        <w:rPr>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0C2716">
        <w:rPr>
          <w:sz w:val="28"/>
          <w:szCs w:val="28"/>
        </w:rPr>
        <w:t>деятельности</w:t>
      </w:r>
      <w:proofErr w:type="gramEnd"/>
      <w:r w:rsidRPr="000C2716">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Федеральным законом   № 248-ФЗ. </w:t>
      </w:r>
    </w:p>
    <w:p w:rsidR="008479A6" w:rsidRPr="000C2716" w:rsidRDefault="008479A6" w:rsidP="008479A6">
      <w:pPr>
        <w:ind w:firstLine="708"/>
        <w:contextualSpacing/>
        <w:jc w:val="both"/>
        <w:rPr>
          <w:sz w:val="28"/>
          <w:szCs w:val="28"/>
        </w:rPr>
      </w:pPr>
      <w:r w:rsidRPr="000C2716">
        <w:rPr>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8479A6" w:rsidRPr="000C2716" w:rsidRDefault="008479A6" w:rsidP="008479A6">
      <w:pPr>
        <w:ind w:firstLine="708"/>
        <w:contextualSpacing/>
        <w:jc w:val="both"/>
        <w:rPr>
          <w:sz w:val="28"/>
          <w:szCs w:val="28"/>
        </w:rPr>
      </w:pPr>
      <w:r w:rsidRPr="000C2716">
        <w:rPr>
          <w:sz w:val="28"/>
          <w:szCs w:val="28"/>
        </w:rPr>
        <w:t>4.6.14. Контролируемые лица, вправе представить в контрольный орган информацию о невозможности присутствия при проведении контрольных мероприятий в случаях:</w:t>
      </w:r>
    </w:p>
    <w:p w:rsidR="008479A6" w:rsidRPr="000C2716" w:rsidRDefault="008479A6" w:rsidP="008479A6">
      <w:pPr>
        <w:ind w:firstLine="708"/>
        <w:contextualSpacing/>
        <w:jc w:val="both"/>
        <w:rPr>
          <w:sz w:val="28"/>
          <w:szCs w:val="28"/>
        </w:rPr>
      </w:pPr>
      <w:r w:rsidRPr="000C2716">
        <w:rPr>
          <w:sz w:val="28"/>
          <w:szCs w:val="28"/>
        </w:rPr>
        <w:t>временной нетрудоспособности;</w:t>
      </w:r>
    </w:p>
    <w:p w:rsidR="008479A6" w:rsidRPr="000C2716" w:rsidRDefault="008479A6" w:rsidP="008479A6">
      <w:pPr>
        <w:ind w:firstLine="708"/>
        <w:contextualSpacing/>
        <w:jc w:val="both"/>
        <w:rPr>
          <w:sz w:val="28"/>
          <w:szCs w:val="28"/>
        </w:rPr>
      </w:pPr>
      <w:r w:rsidRPr="000C2716">
        <w:rPr>
          <w:sz w:val="28"/>
          <w:szCs w:val="28"/>
        </w:rPr>
        <w:lastRenderedPageBreak/>
        <w:t>необходимости явки по вызову</w:t>
      </w:r>
      <w:r>
        <w:rPr>
          <w:sz w:val="28"/>
          <w:szCs w:val="28"/>
        </w:rPr>
        <w:t xml:space="preserve"> (извещениям, повесткам) судов, </w:t>
      </w:r>
      <w:r w:rsidRPr="000C2716">
        <w:rPr>
          <w:sz w:val="28"/>
          <w:szCs w:val="28"/>
        </w:rPr>
        <w:t>правоохранительных органов, военных комиссариатов;</w:t>
      </w:r>
    </w:p>
    <w:p w:rsidR="008479A6" w:rsidRPr="000C2716" w:rsidRDefault="008479A6" w:rsidP="008479A6">
      <w:pPr>
        <w:ind w:firstLine="708"/>
        <w:contextualSpacing/>
        <w:jc w:val="both"/>
        <w:rPr>
          <w:sz w:val="28"/>
          <w:szCs w:val="28"/>
        </w:rPr>
      </w:pPr>
      <w:r w:rsidRPr="000C2716">
        <w:rPr>
          <w:sz w:val="28"/>
          <w:szCs w:val="28"/>
        </w:rPr>
        <w:t>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8479A6" w:rsidRPr="000C2716" w:rsidRDefault="008479A6" w:rsidP="008479A6">
      <w:pPr>
        <w:ind w:firstLine="708"/>
        <w:contextualSpacing/>
        <w:jc w:val="both"/>
        <w:rPr>
          <w:sz w:val="28"/>
          <w:szCs w:val="28"/>
        </w:rPr>
      </w:pPr>
      <w:r w:rsidRPr="000C2716">
        <w:rPr>
          <w:sz w:val="28"/>
          <w:szCs w:val="28"/>
        </w:rPr>
        <w:t>нахождения в служебной командировке.</w:t>
      </w:r>
    </w:p>
    <w:p w:rsidR="008479A6" w:rsidRPr="000C2716" w:rsidRDefault="008479A6" w:rsidP="008479A6">
      <w:pPr>
        <w:ind w:firstLine="708"/>
        <w:contextualSpacing/>
        <w:jc w:val="both"/>
        <w:rPr>
          <w:sz w:val="28"/>
          <w:szCs w:val="28"/>
        </w:rPr>
      </w:pPr>
      <w:r w:rsidRPr="000C2716">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контрольного лица. </w:t>
      </w:r>
    </w:p>
    <w:p w:rsidR="008479A6" w:rsidRPr="000C2716" w:rsidRDefault="008479A6" w:rsidP="008479A6">
      <w:pPr>
        <w:ind w:firstLine="708"/>
        <w:contextualSpacing/>
        <w:jc w:val="both"/>
        <w:rPr>
          <w:sz w:val="28"/>
          <w:szCs w:val="28"/>
        </w:rPr>
      </w:pPr>
      <w:r w:rsidRPr="000C2716">
        <w:rPr>
          <w:sz w:val="28"/>
          <w:szCs w:val="28"/>
        </w:rPr>
        <w:t>4.7. Наблюдение за соблюдением обязательных требований (мониторинг безопасности). </w:t>
      </w:r>
    </w:p>
    <w:p w:rsidR="008479A6" w:rsidRPr="000C2716" w:rsidRDefault="008479A6" w:rsidP="008479A6">
      <w:pPr>
        <w:ind w:firstLine="708"/>
        <w:contextualSpacing/>
        <w:jc w:val="both"/>
        <w:rPr>
          <w:sz w:val="28"/>
          <w:szCs w:val="28"/>
        </w:rPr>
      </w:pPr>
      <w:r w:rsidRPr="000C2716">
        <w:rPr>
          <w:sz w:val="28"/>
          <w:szCs w:val="28"/>
        </w:rPr>
        <w:t xml:space="preserve">4.7.1. </w:t>
      </w:r>
      <w:proofErr w:type="gramStart"/>
      <w:r w:rsidRPr="000C2716">
        <w:rPr>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информационно-телекоммуникационной сети «Интернет», иных общедоступных данных, а также данных полученных</w:t>
      </w:r>
      <w:proofErr w:type="gramEnd"/>
      <w:r w:rsidRPr="000C2716">
        <w:rPr>
          <w:sz w:val="28"/>
          <w:szCs w:val="28"/>
        </w:rPr>
        <w:t xml:space="preserve">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8479A6" w:rsidRPr="000C2716" w:rsidRDefault="008479A6" w:rsidP="008479A6">
      <w:pPr>
        <w:ind w:firstLine="708"/>
        <w:contextualSpacing/>
        <w:jc w:val="both"/>
        <w:rPr>
          <w:sz w:val="28"/>
          <w:szCs w:val="28"/>
        </w:rPr>
      </w:pPr>
      <w:r w:rsidRPr="000C2716">
        <w:rPr>
          <w:sz w:val="28"/>
          <w:szCs w:val="28"/>
        </w:rPr>
        <w:t>4.7.2.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8479A6" w:rsidRPr="000C2716" w:rsidRDefault="008479A6" w:rsidP="008479A6">
      <w:pPr>
        <w:ind w:firstLine="708"/>
        <w:contextualSpacing/>
        <w:jc w:val="both"/>
        <w:rPr>
          <w:sz w:val="28"/>
          <w:szCs w:val="28"/>
        </w:rPr>
      </w:pPr>
      <w:r w:rsidRPr="000C2716">
        <w:rPr>
          <w:sz w:val="28"/>
          <w:szCs w:val="28"/>
        </w:rPr>
        <w:t>1) решение о проведении внепланового контрольного мероприятия                              в соответствии со статьей 60 Федерального закона № 248-ФЗ;</w:t>
      </w:r>
    </w:p>
    <w:p w:rsidR="008479A6" w:rsidRPr="000C2716" w:rsidRDefault="008479A6" w:rsidP="008479A6">
      <w:pPr>
        <w:ind w:firstLine="708"/>
        <w:contextualSpacing/>
        <w:jc w:val="both"/>
        <w:rPr>
          <w:sz w:val="28"/>
          <w:szCs w:val="28"/>
        </w:rPr>
      </w:pPr>
      <w:r w:rsidRPr="000C2716">
        <w:rPr>
          <w:sz w:val="28"/>
          <w:szCs w:val="28"/>
        </w:rPr>
        <w:t>2) решение об объявлении предостережения;</w:t>
      </w:r>
    </w:p>
    <w:p w:rsidR="008479A6" w:rsidRPr="000C2716" w:rsidRDefault="008479A6" w:rsidP="008479A6">
      <w:pPr>
        <w:ind w:firstLine="708"/>
        <w:contextualSpacing/>
        <w:jc w:val="both"/>
        <w:rPr>
          <w:sz w:val="28"/>
          <w:szCs w:val="28"/>
        </w:rPr>
      </w:pPr>
      <w:r w:rsidRPr="000C2716">
        <w:rPr>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8479A6" w:rsidRPr="000C2716" w:rsidRDefault="008479A6" w:rsidP="008479A6">
      <w:pPr>
        <w:ind w:firstLine="708"/>
        <w:contextualSpacing/>
        <w:jc w:val="both"/>
        <w:rPr>
          <w:sz w:val="28"/>
          <w:szCs w:val="28"/>
        </w:rPr>
      </w:pPr>
      <w:r w:rsidRPr="000C2716">
        <w:rPr>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 </w:t>
      </w:r>
    </w:p>
    <w:p w:rsidR="008479A6" w:rsidRPr="000C2716" w:rsidRDefault="008479A6" w:rsidP="008479A6">
      <w:pPr>
        <w:ind w:firstLine="708"/>
        <w:contextualSpacing/>
        <w:jc w:val="both"/>
        <w:rPr>
          <w:sz w:val="28"/>
          <w:szCs w:val="28"/>
        </w:rPr>
      </w:pPr>
      <w:r w:rsidRPr="000C2716">
        <w:rPr>
          <w:sz w:val="28"/>
          <w:szCs w:val="28"/>
        </w:rPr>
        <w:t>4.8. Выездное обследование. </w:t>
      </w:r>
    </w:p>
    <w:p w:rsidR="008479A6" w:rsidRPr="000C2716" w:rsidRDefault="008479A6" w:rsidP="008479A6">
      <w:pPr>
        <w:ind w:firstLine="708"/>
        <w:contextualSpacing/>
        <w:jc w:val="both"/>
        <w:rPr>
          <w:sz w:val="28"/>
          <w:szCs w:val="28"/>
        </w:rPr>
      </w:pPr>
      <w:r w:rsidRPr="000C2716">
        <w:rPr>
          <w:sz w:val="28"/>
          <w:szCs w:val="28"/>
        </w:rPr>
        <w:t>4.8.1. Выездное обследование проводится в целях оценки соблюдения контролируемыми лицами обязательных требований.</w:t>
      </w:r>
    </w:p>
    <w:p w:rsidR="008479A6" w:rsidRPr="000C2716" w:rsidRDefault="008479A6" w:rsidP="008479A6">
      <w:pPr>
        <w:ind w:firstLine="708"/>
        <w:contextualSpacing/>
        <w:jc w:val="both"/>
        <w:rPr>
          <w:sz w:val="28"/>
          <w:szCs w:val="28"/>
        </w:rPr>
      </w:pPr>
      <w:r w:rsidRPr="000C2716">
        <w:rPr>
          <w:sz w:val="28"/>
          <w:szCs w:val="28"/>
        </w:rPr>
        <w:lastRenderedPageBreak/>
        <w:t xml:space="preserve">4.8.2.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8479A6" w:rsidRPr="000C2716" w:rsidRDefault="008479A6" w:rsidP="008479A6">
      <w:pPr>
        <w:ind w:firstLine="708"/>
        <w:contextualSpacing/>
        <w:jc w:val="both"/>
        <w:rPr>
          <w:sz w:val="28"/>
          <w:szCs w:val="28"/>
        </w:rPr>
      </w:pPr>
      <w:r w:rsidRPr="000C2716">
        <w:rPr>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8479A6" w:rsidRPr="000C2716" w:rsidRDefault="008479A6" w:rsidP="008479A6">
      <w:pPr>
        <w:ind w:firstLine="708"/>
        <w:contextualSpacing/>
        <w:jc w:val="both"/>
        <w:rPr>
          <w:sz w:val="28"/>
          <w:szCs w:val="28"/>
        </w:rPr>
      </w:pPr>
      <w:r w:rsidRPr="000C2716">
        <w:rPr>
          <w:sz w:val="28"/>
          <w:szCs w:val="28"/>
        </w:rPr>
        <w:t xml:space="preserve">4.8.3. Выездное обследование проводится без информирования контролируемого лица. </w:t>
      </w:r>
    </w:p>
    <w:p w:rsidR="008479A6" w:rsidRPr="000C2716" w:rsidRDefault="008479A6" w:rsidP="008479A6">
      <w:pPr>
        <w:ind w:firstLine="708"/>
        <w:contextualSpacing/>
        <w:jc w:val="both"/>
        <w:rPr>
          <w:sz w:val="28"/>
          <w:szCs w:val="28"/>
        </w:rPr>
      </w:pPr>
      <w:r w:rsidRPr="000C2716">
        <w:rPr>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8479A6" w:rsidRPr="000C2716" w:rsidRDefault="008479A6" w:rsidP="008479A6">
      <w:pPr>
        <w:ind w:firstLine="708"/>
        <w:contextualSpacing/>
        <w:jc w:val="both"/>
        <w:rPr>
          <w:sz w:val="28"/>
          <w:szCs w:val="28"/>
        </w:rPr>
      </w:pPr>
      <w:r w:rsidRPr="000C2716">
        <w:rPr>
          <w:sz w:val="28"/>
          <w:szCs w:val="28"/>
        </w:rPr>
        <w:t>4.8.4. По результатам проведения выездного обследования не могут быть приняты решения, предусмотренные подпунктом 2 пункта 4.2.1 настоящего Положения, за исключением случаев, установленных федеральным законом о виде контроля.</w:t>
      </w:r>
    </w:p>
    <w:p w:rsidR="008479A6" w:rsidRPr="000C2716" w:rsidRDefault="008479A6" w:rsidP="008479A6">
      <w:pPr>
        <w:ind w:firstLine="708"/>
        <w:contextualSpacing/>
        <w:jc w:val="both"/>
        <w:rPr>
          <w:sz w:val="28"/>
          <w:szCs w:val="28"/>
        </w:rPr>
      </w:pPr>
      <w:r w:rsidRPr="000C2716">
        <w:rPr>
          <w:sz w:val="28"/>
          <w:szCs w:val="28"/>
        </w:rPr>
        <w:t>4.8.5. Если в рамках выездного обследования выявлены признаки нарушений обязательных требований, может быть принято решение о выдаче предписания в порядке, предусмотренным подпунктом 1 пункта 4.2.1 настоящего Положения, в случае указания такой возможности в федеральном законе о виде контроля, законе субъекта Российской Федерации о виде контроля.</w:t>
      </w:r>
    </w:p>
    <w:p w:rsidR="008479A6" w:rsidRPr="000C2716" w:rsidRDefault="008479A6" w:rsidP="008479A6">
      <w:pPr>
        <w:pStyle w:val="ConsPlusNormal"/>
        <w:widowControl w:val="0"/>
        <w:ind w:left="851" w:right="849" w:firstLine="0"/>
        <w:contextualSpacing/>
        <w:jc w:val="center"/>
        <w:rPr>
          <w:sz w:val="28"/>
          <w:szCs w:val="28"/>
        </w:rPr>
      </w:pPr>
    </w:p>
    <w:p w:rsidR="008479A6" w:rsidRPr="000C2716" w:rsidRDefault="008479A6" w:rsidP="008479A6">
      <w:pPr>
        <w:pStyle w:val="ConsPlusNormal"/>
        <w:widowControl w:val="0"/>
        <w:ind w:left="851" w:right="849" w:firstLine="0"/>
        <w:contextualSpacing/>
        <w:jc w:val="center"/>
        <w:rPr>
          <w:rFonts w:ascii="Times New Roman" w:hAnsi="Times New Roman" w:cs="Times New Roman"/>
          <w:sz w:val="28"/>
          <w:szCs w:val="28"/>
        </w:rPr>
      </w:pPr>
      <w:r w:rsidRPr="000C2716">
        <w:rPr>
          <w:rFonts w:ascii="Times New Roman" w:hAnsi="Times New Roman" w:cs="Times New Roman"/>
          <w:sz w:val="28"/>
          <w:szCs w:val="28"/>
        </w:rPr>
        <w:t xml:space="preserve">5. </w:t>
      </w:r>
      <w:r w:rsidRPr="000C2716">
        <w:rPr>
          <w:rFonts w:ascii="Times New Roman" w:hAnsi="Times New Roman" w:cs="Times New Roman"/>
          <w:bCs/>
          <w:color w:val="000000"/>
          <w:sz w:val="28"/>
          <w:szCs w:val="28"/>
        </w:rPr>
        <w:t xml:space="preserve">Обжалование решений Администрации, действий (бездействия) должностных лиц, уполномоченных осуществлять </w:t>
      </w:r>
      <w:r w:rsidRPr="000C2716">
        <w:rPr>
          <w:rFonts w:ascii="Times New Roman" w:hAnsi="Times New Roman" w:cs="Times New Roman"/>
          <w:color w:val="000000"/>
          <w:sz w:val="28"/>
          <w:szCs w:val="28"/>
        </w:rPr>
        <w:t>контроль</w:t>
      </w:r>
    </w:p>
    <w:p w:rsidR="008479A6" w:rsidRPr="000C2716" w:rsidRDefault="008479A6" w:rsidP="008479A6">
      <w:pPr>
        <w:pStyle w:val="ConsPlusNormal"/>
        <w:widowControl w:val="0"/>
        <w:ind w:firstLine="0"/>
        <w:contextualSpacing/>
        <w:jc w:val="both"/>
        <w:rPr>
          <w:rFonts w:ascii="Times New Roman" w:hAnsi="Times New Roman" w:cs="Times New Roman"/>
          <w:color w:val="000000"/>
          <w:sz w:val="28"/>
          <w:szCs w:val="28"/>
        </w:rPr>
      </w:pPr>
    </w:p>
    <w:p w:rsidR="008479A6" w:rsidRPr="000C2716" w:rsidRDefault="008479A6" w:rsidP="008479A6">
      <w:pPr>
        <w:pStyle w:val="ConsPlusNormal"/>
        <w:widowControl w:val="0"/>
        <w:ind w:firstLine="708"/>
        <w:contextualSpacing/>
        <w:jc w:val="both"/>
        <w:rPr>
          <w:rFonts w:ascii="Times New Roman" w:hAnsi="Times New Roman" w:cs="Times New Roman"/>
          <w:color w:val="000000"/>
          <w:sz w:val="28"/>
          <w:szCs w:val="28"/>
        </w:rPr>
      </w:pPr>
      <w:r w:rsidRPr="000C2716">
        <w:rPr>
          <w:rFonts w:ascii="Times New Roman" w:hAnsi="Times New Roman" w:cs="Times New Roman"/>
          <w:color w:val="000000"/>
          <w:sz w:val="28"/>
          <w:szCs w:val="28"/>
        </w:rPr>
        <w:t>5.1.</w:t>
      </w:r>
      <w:r w:rsidRPr="000C2716">
        <w:rPr>
          <w:sz w:val="28"/>
          <w:szCs w:val="28"/>
        </w:rPr>
        <w:t xml:space="preserve"> </w:t>
      </w:r>
      <w:r w:rsidRPr="000C2716">
        <w:rPr>
          <w:rFonts w:ascii="Times New Roman" w:hAnsi="Times New Roman" w:cs="Times New Roman"/>
          <w:sz w:val="28"/>
          <w:szCs w:val="28"/>
        </w:rPr>
        <w:t>Досудебный порядок подачи жалоб при осуществлении муниципального контроля в границах Туапсинского муниципального округа, осуществляется в соответствии с главой 9 Федерального закона № 248-ФЗ.</w:t>
      </w:r>
      <w:r w:rsidRPr="000C2716">
        <w:rPr>
          <w:rFonts w:ascii="Times New Roman" w:hAnsi="Times New Roman" w:cs="Times New Roman"/>
          <w:color w:val="000000"/>
          <w:sz w:val="28"/>
          <w:szCs w:val="28"/>
        </w:rPr>
        <w:t xml:space="preserve"> </w:t>
      </w:r>
    </w:p>
    <w:p w:rsidR="008479A6" w:rsidRPr="000C2716" w:rsidRDefault="008479A6" w:rsidP="008479A6">
      <w:pPr>
        <w:tabs>
          <w:tab w:val="left" w:pos="0"/>
          <w:tab w:val="left" w:pos="709"/>
          <w:tab w:val="left" w:pos="851"/>
          <w:tab w:val="left" w:pos="993"/>
          <w:tab w:val="left" w:pos="1418"/>
        </w:tabs>
        <w:contextualSpacing/>
        <w:jc w:val="center"/>
        <w:rPr>
          <w:rFonts w:cs="Arial"/>
          <w:sz w:val="28"/>
          <w:szCs w:val="28"/>
        </w:rPr>
      </w:pPr>
    </w:p>
    <w:p w:rsidR="008479A6" w:rsidRPr="000C2716" w:rsidRDefault="008479A6" w:rsidP="008479A6">
      <w:pPr>
        <w:contextualSpacing/>
        <w:jc w:val="center"/>
        <w:rPr>
          <w:sz w:val="28"/>
          <w:szCs w:val="28"/>
        </w:rPr>
      </w:pPr>
      <w:r w:rsidRPr="000C2716">
        <w:rPr>
          <w:bCs/>
          <w:sz w:val="28"/>
          <w:szCs w:val="28"/>
        </w:rPr>
        <w:t>6. Ключевые показатели вида контроля и их целевые значения для муниципального контроля</w:t>
      </w:r>
    </w:p>
    <w:p w:rsidR="008479A6" w:rsidRPr="000C2716" w:rsidRDefault="008479A6" w:rsidP="008479A6">
      <w:pPr>
        <w:contextualSpacing/>
        <w:jc w:val="center"/>
        <w:rPr>
          <w:sz w:val="28"/>
          <w:szCs w:val="28"/>
        </w:rPr>
      </w:pPr>
    </w:p>
    <w:p w:rsidR="008479A6" w:rsidRPr="000C2716" w:rsidRDefault="008479A6" w:rsidP="008479A6">
      <w:pPr>
        <w:widowControl w:val="0"/>
        <w:suppressAutoHyphens/>
        <w:ind w:firstLine="708"/>
        <w:contextualSpacing/>
        <w:jc w:val="both"/>
        <w:rPr>
          <w:sz w:val="28"/>
          <w:szCs w:val="28"/>
          <w:lang w:eastAsia="zh-CN"/>
        </w:rPr>
      </w:pPr>
      <w:r w:rsidRPr="000C2716">
        <w:rPr>
          <w:color w:val="000000"/>
          <w:sz w:val="28"/>
          <w:szCs w:val="28"/>
          <w:lang w:eastAsia="zh-CN"/>
        </w:rPr>
        <w:t>6.1. Оценка результативности и эффективности муниципального контроля осуществляется в соответствии со статьей 30 Федерального закона № 248-ФЗ.</w:t>
      </w:r>
    </w:p>
    <w:p w:rsidR="008479A6" w:rsidRPr="000C2716" w:rsidRDefault="008479A6" w:rsidP="008479A6">
      <w:pPr>
        <w:widowControl w:val="0"/>
        <w:tabs>
          <w:tab w:val="left" w:pos="709"/>
        </w:tabs>
        <w:contextualSpacing/>
        <w:jc w:val="both"/>
        <w:rPr>
          <w:color w:val="000000"/>
          <w:sz w:val="28"/>
          <w:szCs w:val="28"/>
        </w:rPr>
      </w:pPr>
      <w:r w:rsidRPr="000C2716">
        <w:rPr>
          <w:color w:val="000000"/>
          <w:sz w:val="28"/>
          <w:szCs w:val="28"/>
        </w:rPr>
        <w:tab/>
        <w:t>6.2. Ключевые показатели вида контроля и их целевые значения, индикативные показатели для муниципального контроля в границах Туапсинского муниципального округа установлены приложением 4 к настоящему Положению.</w:t>
      </w:r>
    </w:p>
    <w:p w:rsidR="008479A6" w:rsidRPr="000C2716" w:rsidRDefault="008479A6" w:rsidP="008479A6">
      <w:pPr>
        <w:contextualSpacing/>
        <w:jc w:val="both"/>
        <w:rPr>
          <w:sz w:val="28"/>
          <w:szCs w:val="28"/>
        </w:rPr>
      </w:pPr>
      <w:r w:rsidRPr="000C2716">
        <w:rPr>
          <w:sz w:val="28"/>
          <w:szCs w:val="28"/>
        </w:rPr>
        <w:t> </w:t>
      </w:r>
    </w:p>
    <w:p w:rsidR="008479A6" w:rsidRPr="000C2716" w:rsidRDefault="008479A6" w:rsidP="008479A6">
      <w:pPr>
        <w:contextualSpacing/>
        <w:jc w:val="both"/>
        <w:rPr>
          <w:sz w:val="28"/>
          <w:szCs w:val="28"/>
        </w:rPr>
      </w:pPr>
    </w:p>
    <w:p w:rsidR="008479A6" w:rsidRPr="000C2716" w:rsidRDefault="008479A6" w:rsidP="008479A6">
      <w:pPr>
        <w:contextualSpacing/>
        <w:jc w:val="both"/>
        <w:rPr>
          <w:sz w:val="28"/>
          <w:szCs w:val="28"/>
        </w:rPr>
      </w:pPr>
    </w:p>
    <w:p w:rsidR="008479A6" w:rsidRPr="000C2716" w:rsidRDefault="008479A6" w:rsidP="008479A6">
      <w:pPr>
        <w:contextualSpacing/>
        <w:jc w:val="both"/>
        <w:rPr>
          <w:rFonts w:eastAsia="Calibri"/>
          <w:sz w:val="28"/>
          <w:szCs w:val="28"/>
          <w:lang w:eastAsia="en-US"/>
        </w:rPr>
      </w:pPr>
      <w:r w:rsidRPr="000C2716">
        <w:rPr>
          <w:rFonts w:eastAsia="Calibri"/>
          <w:sz w:val="28"/>
          <w:szCs w:val="28"/>
          <w:lang w:eastAsia="en-US"/>
        </w:rPr>
        <w:lastRenderedPageBreak/>
        <w:t xml:space="preserve">Начальник управления транспорта и </w:t>
      </w:r>
    </w:p>
    <w:p w:rsidR="008479A6" w:rsidRPr="000C2716" w:rsidRDefault="008479A6" w:rsidP="008479A6">
      <w:pPr>
        <w:contextualSpacing/>
        <w:jc w:val="both"/>
        <w:rPr>
          <w:rFonts w:eastAsia="Calibri"/>
          <w:sz w:val="28"/>
          <w:szCs w:val="28"/>
          <w:lang w:eastAsia="en-US"/>
        </w:rPr>
      </w:pPr>
      <w:r w:rsidRPr="000C2716">
        <w:rPr>
          <w:rFonts w:eastAsia="Calibri"/>
          <w:sz w:val="28"/>
          <w:szCs w:val="28"/>
          <w:lang w:eastAsia="en-US"/>
        </w:rPr>
        <w:t xml:space="preserve">дорожного хозяйства администрации </w:t>
      </w:r>
    </w:p>
    <w:p w:rsidR="008479A6" w:rsidRPr="000C2716" w:rsidRDefault="008479A6" w:rsidP="008479A6">
      <w:pPr>
        <w:contextualSpacing/>
        <w:jc w:val="both"/>
        <w:rPr>
          <w:rFonts w:eastAsia="Calibri"/>
        </w:rPr>
      </w:pPr>
      <w:r w:rsidRPr="000C2716">
        <w:rPr>
          <w:rFonts w:eastAsia="Calibri"/>
          <w:sz w:val="28"/>
          <w:szCs w:val="28"/>
          <w:lang w:eastAsia="en-US"/>
        </w:rPr>
        <w:t>Туапсинского муниципального округа                                             Н.Г. Григорьев</w:t>
      </w:r>
    </w:p>
    <w:p w:rsidR="0093190D" w:rsidRDefault="008479A6" w:rsidP="008479A6">
      <w:pPr>
        <w:tabs>
          <w:tab w:val="left" w:pos="7230"/>
        </w:tabs>
        <w:jc w:val="center"/>
        <w:rPr>
          <w:color w:val="000000"/>
          <w:sz w:val="28"/>
          <w:szCs w:val="28"/>
        </w:rPr>
      </w:pPr>
      <w:r>
        <w:rPr>
          <w:color w:val="000000"/>
          <w:sz w:val="28"/>
          <w:szCs w:val="28"/>
        </w:rPr>
        <w:t xml:space="preserve"> </w:t>
      </w: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Default="008479A6" w:rsidP="008479A6">
      <w:pPr>
        <w:ind w:left="4820"/>
        <w:contextualSpacing/>
        <w:rPr>
          <w:rFonts w:eastAsia="Calibri"/>
          <w:sz w:val="28"/>
          <w:szCs w:val="28"/>
        </w:rPr>
      </w:pPr>
    </w:p>
    <w:p w:rsidR="008479A6" w:rsidRPr="0041667F" w:rsidRDefault="008479A6" w:rsidP="008479A6">
      <w:pPr>
        <w:ind w:left="4820"/>
        <w:contextualSpacing/>
        <w:rPr>
          <w:rFonts w:eastAsia="Calibri"/>
          <w:sz w:val="28"/>
          <w:szCs w:val="28"/>
        </w:rPr>
      </w:pPr>
      <w:r>
        <w:rPr>
          <w:rFonts w:eastAsia="Calibri"/>
          <w:sz w:val="28"/>
          <w:szCs w:val="28"/>
        </w:rPr>
        <w:lastRenderedPageBreak/>
        <w:t>Приложение 1</w:t>
      </w:r>
    </w:p>
    <w:p w:rsidR="008479A6" w:rsidRDefault="008479A6" w:rsidP="008479A6">
      <w:pPr>
        <w:ind w:left="4820"/>
        <w:contextualSpacing/>
        <w:rPr>
          <w:rFonts w:eastAsia="Calibri"/>
          <w:b/>
          <w:bCs/>
          <w:sz w:val="28"/>
          <w:szCs w:val="28"/>
          <w:lang w:eastAsia="en-US"/>
        </w:rPr>
      </w:pPr>
      <w:r w:rsidRPr="006B1C96">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Туапсинского муниципального округа</w:t>
      </w:r>
    </w:p>
    <w:p w:rsidR="008479A6" w:rsidRDefault="008479A6" w:rsidP="008479A6">
      <w:pPr>
        <w:contextualSpacing/>
        <w:jc w:val="center"/>
        <w:rPr>
          <w:rFonts w:eastAsia="Calibri"/>
          <w:b/>
          <w:bCs/>
          <w:sz w:val="28"/>
          <w:szCs w:val="28"/>
          <w:lang w:eastAsia="en-US"/>
        </w:rPr>
      </w:pPr>
    </w:p>
    <w:p w:rsidR="008479A6" w:rsidRPr="00D035D1" w:rsidRDefault="008479A6" w:rsidP="008479A6">
      <w:pPr>
        <w:contextualSpacing/>
        <w:jc w:val="center"/>
        <w:rPr>
          <w:rFonts w:eastAsia="Calibri"/>
          <w:sz w:val="28"/>
          <w:szCs w:val="28"/>
          <w:lang w:eastAsia="en-US"/>
        </w:rPr>
      </w:pPr>
      <w:r w:rsidRPr="00D035D1">
        <w:rPr>
          <w:rFonts w:eastAsia="Calibri"/>
          <w:b/>
          <w:bCs/>
          <w:sz w:val="28"/>
          <w:szCs w:val="28"/>
          <w:lang w:eastAsia="en-US"/>
        </w:rPr>
        <w:t>КРИТЕРИИ</w:t>
      </w:r>
    </w:p>
    <w:p w:rsidR="008479A6" w:rsidRPr="00D035D1" w:rsidRDefault="008479A6" w:rsidP="008479A6">
      <w:pPr>
        <w:contextualSpacing/>
        <w:jc w:val="center"/>
        <w:rPr>
          <w:rFonts w:eastAsia="Calibri"/>
          <w:b/>
          <w:bCs/>
          <w:sz w:val="28"/>
          <w:szCs w:val="28"/>
          <w:lang w:eastAsia="en-US"/>
        </w:rPr>
      </w:pPr>
      <w:r w:rsidRPr="00D035D1">
        <w:rPr>
          <w:rFonts w:eastAsia="Calibri"/>
          <w:b/>
          <w:bCs/>
          <w:sz w:val="28"/>
          <w:szCs w:val="28"/>
          <w:lang w:eastAsia="en-US"/>
        </w:rPr>
        <w:t>отнесения объектов контроля к категориям риска</w:t>
      </w:r>
    </w:p>
    <w:p w:rsidR="008479A6" w:rsidRDefault="008479A6" w:rsidP="008479A6">
      <w:pPr>
        <w:contextualSpacing/>
        <w:jc w:val="center"/>
      </w:pPr>
      <w:r w:rsidRPr="00D035D1">
        <w:rPr>
          <w:rFonts w:eastAsia="Calibri"/>
          <w:b/>
          <w:bCs/>
          <w:sz w:val="28"/>
          <w:szCs w:val="28"/>
          <w:lang w:eastAsia="en-US"/>
        </w:rPr>
        <w:t>в рамках осуществления муниципального контроля</w:t>
      </w:r>
      <w:r w:rsidRPr="00B60872">
        <w:t xml:space="preserve"> </w:t>
      </w:r>
    </w:p>
    <w:p w:rsidR="008479A6" w:rsidRDefault="008479A6" w:rsidP="008479A6">
      <w:pPr>
        <w:contextualSpacing/>
        <w:jc w:val="center"/>
        <w:rPr>
          <w:rFonts w:eastAsia="Calibri"/>
          <w:b/>
          <w:bCs/>
          <w:sz w:val="28"/>
          <w:szCs w:val="28"/>
          <w:lang w:eastAsia="en-US"/>
        </w:rPr>
      </w:pPr>
      <w:r w:rsidRPr="00B60872">
        <w:rPr>
          <w:rFonts w:eastAsia="Calibri"/>
          <w:b/>
          <w:bCs/>
          <w:sz w:val="28"/>
          <w:szCs w:val="28"/>
          <w:lang w:eastAsia="en-US"/>
        </w:rPr>
        <w:t xml:space="preserve">на автомобильном транспорте, городском наземном электрическом транспорте и в дорожном хозяйстве территорий местного значения </w:t>
      </w:r>
    </w:p>
    <w:p w:rsidR="008479A6" w:rsidRDefault="008479A6" w:rsidP="008479A6">
      <w:pPr>
        <w:contextualSpacing/>
        <w:jc w:val="center"/>
        <w:rPr>
          <w:rFonts w:eastAsia="Calibri"/>
          <w:b/>
          <w:bCs/>
          <w:sz w:val="28"/>
          <w:szCs w:val="28"/>
          <w:lang w:eastAsia="en-US"/>
        </w:rPr>
      </w:pPr>
      <w:r w:rsidRPr="00B60872">
        <w:rPr>
          <w:rFonts w:eastAsia="Calibri"/>
          <w:b/>
          <w:bCs/>
          <w:sz w:val="28"/>
          <w:szCs w:val="28"/>
          <w:lang w:eastAsia="en-US"/>
        </w:rPr>
        <w:t>на территории Туапсинского муниципального округа</w:t>
      </w:r>
    </w:p>
    <w:p w:rsidR="008479A6" w:rsidRDefault="008479A6" w:rsidP="008479A6">
      <w:pPr>
        <w:contextualSpacing/>
        <w:jc w:val="center"/>
        <w:rPr>
          <w:rFonts w:eastAsia="Calibri"/>
          <w:b/>
          <w:bCs/>
          <w:sz w:val="28"/>
          <w:szCs w:val="28"/>
          <w:lang w:eastAsia="en-US"/>
        </w:rPr>
      </w:pPr>
    </w:p>
    <w:p w:rsidR="008479A6" w:rsidRDefault="008479A6" w:rsidP="008479A6">
      <w:pPr>
        <w:contextualSpacing/>
        <w:jc w:val="center"/>
        <w:rPr>
          <w:rFonts w:eastAsia="Calibri"/>
          <w:b/>
          <w:bCs/>
          <w:sz w:val="28"/>
          <w:szCs w:val="28"/>
          <w:lang w:eastAsia="en-US"/>
        </w:rPr>
      </w:pPr>
    </w:p>
    <w:tbl>
      <w:tblPr>
        <w:tblStyle w:val="aff2"/>
        <w:tblW w:w="0" w:type="auto"/>
        <w:tblLook w:val="04A0" w:firstRow="1" w:lastRow="0" w:firstColumn="1" w:lastColumn="0" w:noHBand="0" w:noVBand="1"/>
      </w:tblPr>
      <w:tblGrid>
        <w:gridCol w:w="846"/>
        <w:gridCol w:w="6804"/>
        <w:gridCol w:w="1978"/>
      </w:tblGrid>
      <w:tr w:rsidR="008479A6" w:rsidRPr="00707B96" w:rsidTr="004233B4">
        <w:tc>
          <w:tcPr>
            <w:tcW w:w="846" w:type="dxa"/>
          </w:tcPr>
          <w:p w:rsidR="008479A6" w:rsidRPr="00CC234B" w:rsidRDefault="008479A6" w:rsidP="004233B4">
            <w:pPr>
              <w:contextualSpacing/>
              <w:jc w:val="center"/>
              <w:rPr>
                <w:rFonts w:eastAsia="Calibri"/>
                <w:bCs/>
                <w:sz w:val="28"/>
                <w:szCs w:val="28"/>
                <w:lang w:eastAsia="en-US"/>
              </w:rPr>
            </w:pPr>
            <w:r w:rsidRPr="00CC234B">
              <w:rPr>
                <w:rFonts w:eastAsia="Calibri"/>
                <w:bCs/>
                <w:sz w:val="28"/>
                <w:szCs w:val="28"/>
                <w:lang w:eastAsia="en-US"/>
              </w:rPr>
              <w:t xml:space="preserve">№ </w:t>
            </w:r>
            <w:proofErr w:type="gramStart"/>
            <w:r w:rsidRPr="00CC234B">
              <w:rPr>
                <w:rFonts w:eastAsia="Calibri"/>
                <w:bCs/>
                <w:sz w:val="28"/>
                <w:szCs w:val="28"/>
                <w:lang w:eastAsia="en-US"/>
              </w:rPr>
              <w:t>п</w:t>
            </w:r>
            <w:proofErr w:type="gramEnd"/>
            <w:r w:rsidRPr="00CC234B">
              <w:rPr>
                <w:rFonts w:eastAsia="Calibri"/>
                <w:bCs/>
                <w:sz w:val="28"/>
                <w:szCs w:val="28"/>
                <w:lang w:eastAsia="en-US"/>
              </w:rPr>
              <w:t>/п</w:t>
            </w:r>
          </w:p>
        </w:tc>
        <w:tc>
          <w:tcPr>
            <w:tcW w:w="6804" w:type="dxa"/>
          </w:tcPr>
          <w:p w:rsidR="008479A6" w:rsidRPr="00707B96" w:rsidRDefault="008479A6" w:rsidP="004233B4">
            <w:pPr>
              <w:contextualSpacing/>
              <w:jc w:val="center"/>
              <w:rPr>
                <w:rFonts w:eastAsia="Calibri"/>
                <w:bCs/>
                <w:sz w:val="28"/>
                <w:szCs w:val="28"/>
                <w:lang w:eastAsia="en-US"/>
              </w:rPr>
            </w:pPr>
            <w:r>
              <w:rPr>
                <w:rFonts w:eastAsia="Calibri"/>
                <w:bCs/>
                <w:sz w:val="28"/>
                <w:szCs w:val="28"/>
                <w:lang w:eastAsia="en-US"/>
              </w:rPr>
              <w:t>Объекты муниципального контроля</w:t>
            </w:r>
          </w:p>
        </w:tc>
        <w:tc>
          <w:tcPr>
            <w:tcW w:w="1978" w:type="dxa"/>
          </w:tcPr>
          <w:p w:rsidR="008479A6" w:rsidRPr="00707B96" w:rsidRDefault="008479A6" w:rsidP="004233B4">
            <w:pPr>
              <w:contextualSpacing/>
              <w:jc w:val="center"/>
              <w:rPr>
                <w:rFonts w:eastAsia="Calibri"/>
                <w:bCs/>
                <w:sz w:val="28"/>
                <w:szCs w:val="28"/>
                <w:lang w:eastAsia="en-US"/>
              </w:rPr>
            </w:pPr>
            <w:r>
              <w:rPr>
                <w:rFonts w:eastAsia="Calibri"/>
                <w:bCs/>
                <w:sz w:val="28"/>
                <w:szCs w:val="28"/>
                <w:lang w:eastAsia="en-US"/>
              </w:rPr>
              <w:t>Категории риска</w:t>
            </w:r>
          </w:p>
        </w:tc>
      </w:tr>
      <w:tr w:rsidR="008479A6" w:rsidRPr="00707B96" w:rsidTr="004233B4">
        <w:tc>
          <w:tcPr>
            <w:tcW w:w="846" w:type="dxa"/>
          </w:tcPr>
          <w:p w:rsidR="008479A6" w:rsidRPr="00CC234B" w:rsidRDefault="008479A6" w:rsidP="004233B4">
            <w:pPr>
              <w:contextualSpacing/>
              <w:jc w:val="center"/>
              <w:rPr>
                <w:rFonts w:eastAsia="Calibri"/>
                <w:bCs/>
                <w:sz w:val="28"/>
                <w:szCs w:val="28"/>
                <w:lang w:eastAsia="en-US"/>
              </w:rPr>
            </w:pPr>
            <w:r w:rsidRPr="00CC234B">
              <w:rPr>
                <w:rFonts w:eastAsia="Calibri"/>
                <w:bCs/>
                <w:sz w:val="28"/>
                <w:szCs w:val="28"/>
                <w:lang w:eastAsia="en-US"/>
              </w:rPr>
              <w:t>1</w:t>
            </w:r>
          </w:p>
        </w:tc>
        <w:tc>
          <w:tcPr>
            <w:tcW w:w="6804" w:type="dxa"/>
          </w:tcPr>
          <w:p w:rsidR="008479A6" w:rsidRPr="00707B96" w:rsidRDefault="008479A6" w:rsidP="004233B4">
            <w:pPr>
              <w:contextualSpacing/>
              <w:jc w:val="center"/>
              <w:rPr>
                <w:rFonts w:eastAsia="Calibri"/>
                <w:bCs/>
                <w:sz w:val="28"/>
                <w:szCs w:val="28"/>
                <w:lang w:eastAsia="en-US"/>
              </w:rPr>
            </w:pPr>
            <w:r w:rsidRPr="00707B96">
              <w:rPr>
                <w:rFonts w:eastAsia="Calibri"/>
                <w:bCs/>
                <w:sz w:val="28"/>
                <w:szCs w:val="28"/>
                <w:lang w:eastAsia="en-US"/>
              </w:rPr>
              <w:t>2</w:t>
            </w:r>
          </w:p>
        </w:tc>
        <w:tc>
          <w:tcPr>
            <w:tcW w:w="1978" w:type="dxa"/>
          </w:tcPr>
          <w:p w:rsidR="008479A6" w:rsidRPr="00707B96" w:rsidRDefault="008479A6" w:rsidP="004233B4">
            <w:pPr>
              <w:contextualSpacing/>
              <w:jc w:val="center"/>
              <w:rPr>
                <w:rFonts w:eastAsia="Calibri"/>
                <w:bCs/>
                <w:sz w:val="28"/>
                <w:szCs w:val="28"/>
                <w:lang w:eastAsia="en-US"/>
              </w:rPr>
            </w:pPr>
            <w:r w:rsidRPr="00707B96">
              <w:rPr>
                <w:rFonts w:eastAsia="Calibri"/>
                <w:bCs/>
                <w:sz w:val="28"/>
                <w:szCs w:val="28"/>
                <w:lang w:eastAsia="en-US"/>
              </w:rPr>
              <w:t>3</w:t>
            </w:r>
          </w:p>
        </w:tc>
      </w:tr>
      <w:tr w:rsidR="008479A6" w:rsidTr="004233B4">
        <w:tc>
          <w:tcPr>
            <w:tcW w:w="846" w:type="dxa"/>
          </w:tcPr>
          <w:p w:rsidR="008479A6" w:rsidRPr="00CC234B" w:rsidRDefault="008479A6" w:rsidP="004233B4">
            <w:pPr>
              <w:contextualSpacing/>
              <w:jc w:val="center"/>
              <w:rPr>
                <w:rFonts w:eastAsia="Calibri"/>
                <w:bCs/>
                <w:sz w:val="28"/>
                <w:szCs w:val="28"/>
                <w:lang w:eastAsia="en-US"/>
              </w:rPr>
            </w:pPr>
            <w:r>
              <w:rPr>
                <w:rFonts w:eastAsia="Calibri"/>
                <w:bCs/>
                <w:sz w:val="28"/>
                <w:szCs w:val="28"/>
                <w:lang w:eastAsia="en-US"/>
              </w:rPr>
              <w:t>1</w:t>
            </w:r>
          </w:p>
        </w:tc>
        <w:tc>
          <w:tcPr>
            <w:tcW w:w="6804" w:type="dxa"/>
          </w:tcPr>
          <w:p w:rsidR="008479A6" w:rsidRPr="00707B96" w:rsidRDefault="008479A6" w:rsidP="004233B4">
            <w:pPr>
              <w:contextualSpacing/>
              <w:rPr>
                <w:rFonts w:eastAsia="Calibri"/>
                <w:bCs/>
                <w:sz w:val="28"/>
                <w:szCs w:val="28"/>
                <w:lang w:eastAsia="en-US"/>
              </w:rPr>
            </w:pPr>
            <w:proofErr w:type="gramStart"/>
            <w:r w:rsidRPr="00707B96">
              <w:rPr>
                <w:rFonts w:eastAsia="Calibri"/>
                <w:bCs/>
                <w:sz w:val="28"/>
                <w:szCs w:val="28"/>
                <w:lang w:eastAsia="en-US"/>
              </w:rPr>
              <w:t>Юридические лица, индивидуальные предпринима</w:t>
            </w:r>
            <w:r>
              <w:rPr>
                <w:rFonts w:eastAsia="Calibri"/>
                <w:bCs/>
                <w:sz w:val="28"/>
                <w:szCs w:val="28"/>
                <w:lang w:eastAsia="en-US"/>
              </w:rPr>
              <w:softHyphen/>
            </w:r>
            <w:r w:rsidRPr="00707B96">
              <w:rPr>
                <w:rFonts w:eastAsia="Calibri"/>
                <w:bCs/>
                <w:sz w:val="28"/>
                <w:szCs w:val="28"/>
                <w:lang w:eastAsia="en-US"/>
              </w:rPr>
              <w:t>тели при наличии вступившего в законную силу в те</w:t>
            </w:r>
            <w:r>
              <w:rPr>
                <w:rFonts w:eastAsia="Calibri"/>
                <w:bCs/>
                <w:sz w:val="28"/>
                <w:szCs w:val="28"/>
                <w:lang w:eastAsia="en-US"/>
              </w:rPr>
              <w:softHyphen/>
            </w:r>
            <w:r w:rsidRPr="00707B96">
              <w:rPr>
                <w:rFonts w:eastAsia="Calibri"/>
                <w:bCs/>
                <w:sz w:val="28"/>
                <w:szCs w:val="28"/>
                <w:lang w:eastAsia="en-US"/>
              </w:rPr>
              <w:t>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w:t>
            </w:r>
            <w:r>
              <w:rPr>
                <w:rFonts w:eastAsia="Calibri"/>
                <w:bCs/>
                <w:sz w:val="28"/>
                <w:szCs w:val="28"/>
                <w:lang w:eastAsia="en-US"/>
              </w:rPr>
              <w:softHyphen/>
            </w:r>
            <w:r w:rsidRPr="00707B96">
              <w:rPr>
                <w:rFonts w:eastAsia="Calibri"/>
                <w:bCs/>
                <w:sz w:val="28"/>
                <w:szCs w:val="28"/>
                <w:lang w:eastAsia="en-US"/>
              </w:rPr>
              <w:t>зания юридическому лицу, его должностным лицам или индивидуальному предпринимателю за соверше</w:t>
            </w:r>
            <w:r>
              <w:rPr>
                <w:rFonts w:eastAsia="Calibri"/>
                <w:bCs/>
                <w:sz w:val="28"/>
                <w:szCs w:val="28"/>
                <w:lang w:eastAsia="en-US"/>
              </w:rPr>
              <w:softHyphen/>
            </w:r>
            <w:r w:rsidRPr="00707B96">
              <w:rPr>
                <w:rFonts w:eastAsia="Calibri"/>
                <w:bCs/>
                <w:sz w:val="28"/>
                <w:szCs w:val="28"/>
                <w:lang w:eastAsia="en-US"/>
              </w:rPr>
              <w:t>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w:t>
            </w:r>
            <w:proofErr w:type="gramEnd"/>
            <w:r w:rsidRPr="00707B96">
              <w:rPr>
                <w:rFonts w:eastAsia="Calibri"/>
                <w:bCs/>
                <w:sz w:val="28"/>
                <w:szCs w:val="28"/>
                <w:lang w:eastAsia="en-US"/>
              </w:rPr>
              <w:t xml:space="preserve"> на автомобильном транспорте, городском наземном электрическом тр</w:t>
            </w:r>
            <w:r>
              <w:rPr>
                <w:rFonts w:eastAsia="Calibri"/>
                <w:bCs/>
                <w:sz w:val="28"/>
                <w:szCs w:val="28"/>
                <w:lang w:eastAsia="en-US"/>
              </w:rPr>
              <w:t>анспорте и в дорожном хозяйстве</w:t>
            </w:r>
          </w:p>
        </w:tc>
        <w:tc>
          <w:tcPr>
            <w:tcW w:w="1978" w:type="dxa"/>
          </w:tcPr>
          <w:p w:rsidR="008479A6" w:rsidRPr="00707B96" w:rsidRDefault="008479A6" w:rsidP="004233B4">
            <w:pPr>
              <w:contextualSpacing/>
              <w:jc w:val="both"/>
              <w:rPr>
                <w:rFonts w:eastAsia="Calibri"/>
                <w:bCs/>
                <w:sz w:val="28"/>
                <w:szCs w:val="28"/>
                <w:lang w:eastAsia="en-US"/>
              </w:rPr>
            </w:pPr>
            <w:r>
              <w:rPr>
                <w:rFonts w:eastAsia="Calibri"/>
                <w:bCs/>
                <w:sz w:val="28"/>
                <w:szCs w:val="28"/>
                <w:lang w:eastAsia="en-US"/>
              </w:rPr>
              <w:t>з</w:t>
            </w:r>
            <w:r w:rsidRPr="00707B96">
              <w:rPr>
                <w:rFonts w:eastAsia="Calibri"/>
                <w:bCs/>
                <w:sz w:val="28"/>
                <w:szCs w:val="28"/>
                <w:lang w:eastAsia="en-US"/>
              </w:rPr>
              <w:t>начительный</w:t>
            </w:r>
            <w:r>
              <w:rPr>
                <w:rFonts w:eastAsia="Calibri"/>
                <w:bCs/>
                <w:sz w:val="28"/>
                <w:szCs w:val="28"/>
                <w:lang w:eastAsia="en-US"/>
              </w:rPr>
              <w:t xml:space="preserve"> </w:t>
            </w:r>
            <w:r w:rsidRPr="00707B96">
              <w:rPr>
                <w:rFonts w:eastAsia="Calibri"/>
                <w:bCs/>
                <w:sz w:val="28"/>
                <w:szCs w:val="28"/>
                <w:lang w:eastAsia="en-US"/>
              </w:rPr>
              <w:t>риск</w:t>
            </w:r>
          </w:p>
        </w:tc>
      </w:tr>
      <w:tr w:rsidR="008479A6" w:rsidTr="004233B4">
        <w:tc>
          <w:tcPr>
            <w:tcW w:w="846" w:type="dxa"/>
          </w:tcPr>
          <w:p w:rsidR="008479A6" w:rsidRPr="00CC234B" w:rsidRDefault="008479A6" w:rsidP="004233B4">
            <w:pPr>
              <w:contextualSpacing/>
              <w:jc w:val="center"/>
              <w:rPr>
                <w:rFonts w:eastAsia="Calibri"/>
                <w:bCs/>
                <w:sz w:val="28"/>
                <w:szCs w:val="28"/>
                <w:lang w:eastAsia="en-US"/>
              </w:rPr>
            </w:pPr>
            <w:r>
              <w:rPr>
                <w:rFonts w:eastAsia="Calibri"/>
                <w:bCs/>
                <w:sz w:val="28"/>
                <w:szCs w:val="28"/>
                <w:lang w:eastAsia="en-US"/>
              </w:rPr>
              <w:t>2</w:t>
            </w:r>
          </w:p>
        </w:tc>
        <w:tc>
          <w:tcPr>
            <w:tcW w:w="6804" w:type="dxa"/>
          </w:tcPr>
          <w:p w:rsidR="008479A6" w:rsidRDefault="008479A6" w:rsidP="004233B4">
            <w:pPr>
              <w:contextualSpacing/>
              <w:rPr>
                <w:rFonts w:eastAsia="Calibri"/>
                <w:bCs/>
                <w:sz w:val="28"/>
                <w:szCs w:val="28"/>
                <w:lang w:eastAsia="en-US"/>
              </w:rPr>
            </w:pPr>
            <w:proofErr w:type="gramStart"/>
            <w:r w:rsidRPr="00707B96">
              <w:rPr>
                <w:rFonts w:eastAsia="Calibri"/>
                <w:bCs/>
                <w:sz w:val="28"/>
                <w:szCs w:val="28"/>
                <w:lang w:eastAsia="en-US"/>
              </w:rPr>
              <w:t>Юридические лица, индивидуальные предпринима</w:t>
            </w:r>
            <w:r>
              <w:rPr>
                <w:rFonts w:eastAsia="Calibri"/>
                <w:bCs/>
                <w:sz w:val="28"/>
                <w:szCs w:val="28"/>
                <w:lang w:eastAsia="en-US"/>
              </w:rPr>
              <w:softHyphen/>
            </w:r>
            <w:r w:rsidRPr="00707B96">
              <w:rPr>
                <w:rFonts w:eastAsia="Calibri"/>
                <w:bCs/>
                <w:sz w:val="28"/>
                <w:szCs w:val="28"/>
                <w:lang w:eastAsia="en-US"/>
              </w:rPr>
              <w:t>тели при наличии в течение последних трех лет на дату принятия решения об отнесении деятельности юридического лица или индивидуального предприни</w:t>
            </w:r>
            <w:r>
              <w:rPr>
                <w:rFonts w:eastAsia="Calibri"/>
                <w:bCs/>
                <w:sz w:val="28"/>
                <w:szCs w:val="28"/>
                <w:lang w:eastAsia="en-US"/>
              </w:rPr>
              <w:softHyphen/>
            </w:r>
            <w:r w:rsidRPr="00707B96">
              <w:rPr>
                <w:rFonts w:eastAsia="Calibri"/>
                <w:bCs/>
                <w:sz w:val="28"/>
                <w:szCs w:val="28"/>
                <w:lang w:eastAsia="en-US"/>
              </w:rPr>
              <w:t>мателя к категории риска предписания, не исполнен</w:t>
            </w:r>
            <w:r>
              <w:rPr>
                <w:rFonts w:eastAsia="Calibri"/>
                <w:bCs/>
                <w:sz w:val="28"/>
                <w:szCs w:val="28"/>
                <w:lang w:eastAsia="en-US"/>
              </w:rPr>
              <w:softHyphen/>
            </w:r>
            <w:r w:rsidRPr="00707B96">
              <w:rPr>
                <w:rFonts w:eastAsia="Calibri"/>
                <w:bCs/>
                <w:sz w:val="28"/>
                <w:szCs w:val="28"/>
                <w:lang w:eastAsia="en-US"/>
              </w:rPr>
              <w:t>ного в срок, установленный предписанием, выданным по факту несоблюдения обязательных требований, подлежащих исполнению</w:t>
            </w:r>
            <w:r>
              <w:rPr>
                <w:rFonts w:eastAsia="Calibri"/>
                <w:bCs/>
                <w:sz w:val="28"/>
                <w:szCs w:val="28"/>
                <w:lang w:eastAsia="en-US"/>
              </w:rPr>
              <w:t xml:space="preserve"> </w:t>
            </w:r>
            <w:r w:rsidRPr="00707B96">
              <w:rPr>
                <w:rFonts w:eastAsia="Calibri"/>
                <w:bCs/>
                <w:sz w:val="28"/>
                <w:szCs w:val="28"/>
                <w:lang w:eastAsia="en-US"/>
              </w:rPr>
              <w:t>(соблюдению) контролиру</w:t>
            </w:r>
            <w:r>
              <w:rPr>
                <w:rFonts w:eastAsia="Calibri"/>
                <w:bCs/>
                <w:sz w:val="28"/>
                <w:szCs w:val="28"/>
                <w:lang w:eastAsia="en-US"/>
              </w:rPr>
              <w:softHyphen/>
            </w:r>
            <w:r w:rsidRPr="00707B96">
              <w:rPr>
                <w:rFonts w:eastAsia="Calibri"/>
                <w:bCs/>
                <w:sz w:val="28"/>
                <w:szCs w:val="28"/>
                <w:lang w:eastAsia="en-US"/>
              </w:rPr>
              <w:t>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p w:rsidR="008479A6" w:rsidRPr="00707B96" w:rsidRDefault="008479A6" w:rsidP="004233B4">
            <w:pPr>
              <w:contextualSpacing/>
              <w:rPr>
                <w:rFonts w:eastAsia="Calibri"/>
                <w:bCs/>
                <w:sz w:val="28"/>
                <w:szCs w:val="28"/>
                <w:lang w:eastAsia="en-US"/>
              </w:rPr>
            </w:pPr>
          </w:p>
        </w:tc>
        <w:tc>
          <w:tcPr>
            <w:tcW w:w="1978" w:type="dxa"/>
          </w:tcPr>
          <w:p w:rsidR="008479A6" w:rsidRPr="00CC234B" w:rsidRDefault="008479A6" w:rsidP="004233B4">
            <w:pPr>
              <w:contextualSpacing/>
              <w:jc w:val="both"/>
              <w:rPr>
                <w:rFonts w:eastAsia="Calibri"/>
                <w:bCs/>
                <w:sz w:val="28"/>
                <w:szCs w:val="28"/>
                <w:lang w:eastAsia="en-US"/>
              </w:rPr>
            </w:pPr>
            <w:r>
              <w:rPr>
                <w:rFonts w:eastAsia="Calibri"/>
                <w:bCs/>
                <w:sz w:val="28"/>
                <w:szCs w:val="28"/>
                <w:lang w:eastAsia="en-US"/>
              </w:rPr>
              <w:t>с</w:t>
            </w:r>
            <w:r w:rsidRPr="00CC234B">
              <w:rPr>
                <w:rFonts w:eastAsia="Calibri"/>
                <w:bCs/>
                <w:sz w:val="28"/>
                <w:szCs w:val="28"/>
                <w:lang w:eastAsia="en-US"/>
              </w:rPr>
              <w:t>редний риск</w:t>
            </w:r>
          </w:p>
        </w:tc>
      </w:tr>
      <w:tr w:rsidR="008479A6" w:rsidRPr="00707B96" w:rsidTr="004233B4">
        <w:tc>
          <w:tcPr>
            <w:tcW w:w="846" w:type="dxa"/>
          </w:tcPr>
          <w:p w:rsidR="008479A6" w:rsidRPr="00CC234B" w:rsidRDefault="008479A6" w:rsidP="004233B4">
            <w:pPr>
              <w:contextualSpacing/>
              <w:jc w:val="center"/>
              <w:rPr>
                <w:rFonts w:eastAsia="Calibri"/>
                <w:bCs/>
                <w:sz w:val="28"/>
                <w:szCs w:val="28"/>
                <w:lang w:eastAsia="en-US"/>
              </w:rPr>
            </w:pPr>
            <w:r w:rsidRPr="00CC234B">
              <w:rPr>
                <w:rFonts w:eastAsia="Calibri"/>
                <w:bCs/>
                <w:sz w:val="28"/>
                <w:szCs w:val="28"/>
                <w:lang w:eastAsia="en-US"/>
              </w:rPr>
              <w:lastRenderedPageBreak/>
              <w:t>1</w:t>
            </w:r>
          </w:p>
        </w:tc>
        <w:tc>
          <w:tcPr>
            <w:tcW w:w="6804" w:type="dxa"/>
          </w:tcPr>
          <w:p w:rsidR="008479A6" w:rsidRPr="00707B96" w:rsidRDefault="008479A6" w:rsidP="004233B4">
            <w:pPr>
              <w:contextualSpacing/>
              <w:jc w:val="center"/>
              <w:rPr>
                <w:rFonts w:eastAsia="Calibri"/>
                <w:bCs/>
                <w:sz w:val="28"/>
                <w:szCs w:val="28"/>
                <w:lang w:eastAsia="en-US"/>
              </w:rPr>
            </w:pPr>
            <w:r w:rsidRPr="00707B96">
              <w:rPr>
                <w:rFonts w:eastAsia="Calibri"/>
                <w:bCs/>
                <w:sz w:val="28"/>
                <w:szCs w:val="28"/>
                <w:lang w:eastAsia="en-US"/>
              </w:rPr>
              <w:t>2</w:t>
            </w:r>
          </w:p>
        </w:tc>
        <w:tc>
          <w:tcPr>
            <w:tcW w:w="1978" w:type="dxa"/>
          </w:tcPr>
          <w:p w:rsidR="008479A6" w:rsidRPr="00707B96" w:rsidRDefault="008479A6" w:rsidP="004233B4">
            <w:pPr>
              <w:contextualSpacing/>
              <w:jc w:val="center"/>
              <w:rPr>
                <w:rFonts w:eastAsia="Calibri"/>
                <w:bCs/>
                <w:sz w:val="28"/>
                <w:szCs w:val="28"/>
                <w:lang w:eastAsia="en-US"/>
              </w:rPr>
            </w:pPr>
            <w:r w:rsidRPr="00707B96">
              <w:rPr>
                <w:rFonts w:eastAsia="Calibri"/>
                <w:bCs/>
                <w:sz w:val="28"/>
                <w:szCs w:val="28"/>
                <w:lang w:eastAsia="en-US"/>
              </w:rPr>
              <w:t>3</w:t>
            </w:r>
          </w:p>
        </w:tc>
      </w:tr>
      <w:tr w:rsidR="008479A6" w:rsidTr="004233B4">
        <w:tc>
          <w:tcPr>
            <w:tcW w:w="846" w:type="dxa"/>
          </w:tcPr>
          <w:p w:rsidR="008479A6" w:rsidRPr="00CC234B" w:rsidRDefault="008479A6" w:rsidP="004233B4">
            <w:pPr>
              <w:contextualSpacing/>
              <w:jc w:val="center"/>
              <w:rPr>
                <w:rFonts w:eastAsia="Calibri"/>
                <w:bCs/>
                <w:sz w:val="28"/>
                <w:szCs w:val="28"/>
                <w:lang w:eastAsia="en-US"/>
              </w:rPr>
            </w:pPr>
            <w:r>
              <w:rPr>
                <w:rFonts w:eastAsia="Calibri"/>
                <w:bCs/>
                <w:sz w:val="28"/>
                <w:szCs w:val="28"/>
                <w:lang w:eastAsia="en-US"/>
              </w:rPr>
              <w:t>3</w:t>
            </w:r>
          </w:p>
        </w:tc>
        <w:tc>
          <w:tcPr>
            <w:tcW w:w="6804" w:type="dxa"/>
          </w:tcPr>
          <w:p w:rsidR="008479A6" w:rsidRPr="00CC234B" w:rsidRDefault="008479A6" w:rsidP="004233B4">
            <w:pPr>
              <w:contextualSpacing/>
              <w:rPr>
                <w:rFonts w:eastAsia="Calibri"/>
                <w:bCs/>
                <w:sz w:val="28"/>
                <w:szCs w:val="28"/>
                <w:lang w:eastAsia="en-US"/>
              </w:rPr>
            </w:pPr>
            <w:proofErr w:type="gramStart"/>
            <w:r w:rsidRPr="00CC234B">
              <w:rPr>
                <w:rFonts w:eastAsia="Calibri"/>
                <w:bCs/>
                <w:sz w:val="28"/>
                <w:szCs w:val="28"/>
                <w:lang w:eastAsia="en-US"/>
              </w:rPr>
              <w:t>Юридические лица, индивидуальные предпринима</w:t>
            </w:r>
            <w:r>
              <w:rPr>
                <w:rFonts w:eastAsia="Calibri"/>
                <w:bCs/>
                <w:sz w:val="28"/>
                <w:szCs w:val="28"/>
                <w:lang w:eastAsia="en-US"/>
              </w:rPr>
              <w:softHyphen/>
            </w:r>
            <w:r w:rsidRPr="00CC234B">
              <w:rPr>
                <w:rFonts w:eastAsia="Calibri"/>
                <w:bCs/>
                <w:sz w:val="28"/>
                <w:szCs w:val="28"/>
                <w:lang w:eastAsia="en-US"/>
              </w:rPr>
              <w:t>тели при наличии в течение последних пяти лет на дату принятия решения об отнесении деятельности юридического лица или индивидуального предприни</w:t>
            </w:r>
            <w:r>
              <w:rPr>
                <w:rFonts w:eastAsia="Calibri"/>
                <w:bCs/>
                <w:sz w:val="28"/>
                <w:szCs w:val="28"/>
                <w:lang w:eastAsia="en-US"/>
              </w:rPr>
              <w:softHyphen/>
            </w:r>
            <w:r w:rsidRPr="00CC234B">
              <w:rPr>
                <w:rFonts w:eastAsia="Calibri"/>
                <w:bCs/>
                <w:sz w:val="28"/>
                <w:szCs w:val="28"/>
                <w:lang w:eastAsia="en-US"/>
              </w:rPr>
              <w:t>мателя к категории риска предписания, выданного по итогам проведения плановой или внеплановой про</w:t>
            </w:r>
            <w:r>
              <w:rPr>
                <w:rFonts w:eastAsia="Calibri"/>
                <w:bCs/>
                <w:sz w:val="28"/>
                <w:szCs w:val="28"/>
                <w:lang w:eastAsia="en-US"/>
              </w:rPr>
              <w:softHyphen/>
            </w:r>
            <w:r w:rsidRPr="00CC234B">
              <w:rPr>
                <w:rFonts w:eastAsia="Calibri"/>
                <w:bCs/>
                <w:sz w:val="28"/>
                <w:szCs w:val="28"/>
                <w:lang w:eastAsia="en-US"/>
              </w:rPr>
              <w:t>верки по факту выявленных нарушений за несоблю</w:t>
            </w:r>
            <w:r>
              <w:rPr>
                <w:rFonts w:eastAsia="Calibri"/>
                <w:bCs/>
                <w:sz w:val="28"/>
                <w:szCs w:val="28"/>
                <w:lang w:eastAsia="en-US"/>
              </w:rPr>
              <w:softHyphen/>
            </w:r>
            <w:r w:rsidRPr="00CC234B">
              <w:rPr>
                <w:rFonts w:eastAsia="Calibri"/>
                <w:bCs/>
                <w:sz w:val="28"/>
                <w:szCs w:val="28"/>
                <w:lang w:eastAsia="en-US"/>
              </w:rPr>
              <w:t>дение обязательных требований, подлежащих испол</w:t>
            </w:r>
            <w:r>
              <w:rPr>
                <w:rFonts w:eastAsia="Calibri"/>
                <w:bCs/>
                <w:sz w:val="28"/>
                <w:szCs w:val="28"/>
                <w:lang w:eastAsia="en-US"/>
              </w:rPr>
              <w:softHyphen/>
            </w:r>
            <w:r w:rsidRPr="00CC234B">
              <w:rPr>
                <w:rFonts w:eastAsia="Calibri"/>
                <w:bCs/>
                <w:sz w:val="28"/>
                <w:szCs w:val="28"/>
                <w:lang w:eastAsia="en-US"/>
              </w:rPr>
              <w:t>нению (соблюдению) контролируемыми лицами при осуществлении деятельности на автомобильном транспорте, городском наземном электрическом транспорте и в</w:t>
            </w:r>
            <w:proofErr w:type="gramEnd"/>
            <w:r w:rsidRPr="00CC234B">
              <w:rPr>
                <w:rFonts w:eastAsia="Calibri"/>
                <w:bCs/>
                <w:sz w:val="28"/>
                <w:szCs w:val="28"/>
                <w:lang w:eastAsia="en-US"/>
              </w:rPr>
              <w:t xml:space="preserve"> дорожном </w:t>
            </w:r>
            <w:proofErr w:type="gramStart"/>
            <w:r w:rsidRPr="00CC234B">
              <w:rPr>
                <w:rFonts w:eastAsia="Calibri"/>
                <w:bCs/>
                <w:sz w:val="28"/>
                <w:szCs w:val="28"/>
                <w:lang w:eastAsia="en-US"/>
              </w:rPr>
              <w:t>хозяйстве</w:t>
            </w:r>
            <w:proofErr w:type="gramEnd"/>
          </w:p>
        </w:tc>
        <w:tc>
          <w:tcPr>
            <w:tcW w:w="1978" w:type="dxa"/>
          </w:tcPr>
          <w:p w:rsidR="008479A6" w:rsidRPr="00CC234B" w:rsidRDefault="008479A6" w:rsidP="004233B4">
            <w:pPr>
              <w:contextualSpacing/>
              <w:jc w:val="both"/>
              <w:rPr>
                <w:rFonts w:eastAsia="Calibri"/>
                <w:bCs/>
                <w:sz w:val="28"/>
                <w:szCs w:val="28"/>
                <w:lang w:eastAsia="en-US"/>
              </w:rPr>
            </w:pPr>
            <w:r>
              <w:rPr>
                <w:rFonts w:eastAsia="Calibri"/>
                <w:bCs/>
                <w:sz w:val="28"/>
                <w:szCs w:val="28"/>
                <w:lang w:eastAsia="en-US"/>
              </w:rPr>
              <w:t>у</w:t>
            </w:r>
            <w:r w:rsidRPr="00CC234B">
              <w:rPr>
                <w:rFonts w:eastAsia="Calibri"/>
                <w:bCs/>
                <w:sz w:val="28"/>
                <w:szCs w:val="28"/>
                <w:lang w:eastAsia="en-US"/>
              </w:rPr>
              <w:t>меренный риск</w:t>
            </w:r>
          </w:p>
        </w:tc>
      </w:tr>
      <w:tr w:rsidR="008479A6" w:rsidTr="004233B4">
        <w:tc>
          <w:tcPr>
            <w:tcW w:w="846" w:type="dxa"/>
          </w:tcPr>
          <w:p w:rsidR="008479A6" w:rsidRPr="00CC234B" w:rsidRDefault="008479A6" w:rsidP="004233B4">
            <w:pPr>
              <w:contextualSpacing/>
              <w:jc w:val="center"/>
              <w:rPr>
                <w:rFonts w:eastAsia="Calibri"/>
                <w:bCs/>
                <w:sz w:val="28"/>
                <w:szCs w:val="28"/>
                <w:lang w:eastAsia="en-US"/>
              </w:rPr>
            </w:pPr>
            <w:r>
              <w:rPr>
                <w:rFonts w:eastAsia="Calibri"/>
                <w:bCs/>
                <w:sz w:val="28"/>
                <w:szCs w:val="28"/>
                <w:lang w:eastAsia="en-US"/>
              </w:rPr>
              <w:t>4</w:t>
            </w:r>
          </w:p>
        </w:tc>
        <w:tc>
          <w:tcPr>
            <w:tcW w:w="6804" w:type="dxa"/>
          </w:tcPr>
          <w:p w:rsidR="008479A6" w:rsidRPr="00CC234B" w:rsidRDefault="008479A6" w:rsidP="004233B4">
            <w:pPr>
              <w:contextualSpacing/>
              <w:rPr>
                <w:rFonts w:eastAsia="Calibri"/>
                <w:bCs/>
                <w:sz w:val="28"/>
                <w:szCs w:val="28"/>
                <w:lang w:eastAsia="en-US"/>
              </w:rPr>
            </w:pPr>
            <w:r w:rsidRPr="00CC234B">
              <w:rPr>
                <w:rFonts w:eastAsia="Calibri"/>
                <w:bCs/>
                <w:sz w:val="28"/>
                <w:szCs w:val="28"/>
                <w:lang w:eastAsia="en-US"/>
              </w:rPr>
              <w:t>Юридические лица, индивидуальные предпринима</w:t>
            </w:r>
            <w:r>
              <w:rPr>
                <w:rFonts w:eastAsia="Calibri"/>
                <w:bCs/>
                <w:sz w:val="28"/>
                <w:szCs w:val="28"/>
                <w:lang w:eastAsia="en-US"/>
              </w:rPr>
              <w:softHyphen/>
            </w:r>
            <w:r w:rsidRPr="00CC234B">
              <w:rPr>
                <w:rFonts w:eastAsia="Calibri"/>
                <w:bCs/>
                <w:sz w:val="28"/>
                <w:szCs w:val="28"/>
                <w:lang w:eastAsia="en-US"/>
              </w:rPr>
              <w:t>тели и физические лица при отсутствии обстоятель</w:t>
            </w:r>
            <w:r>
              <w:rPr>
                <w:rFonts w:eastAsia="Calibri"/>
                <w:bCs/>
                <w:sz w:val="28"/>
                <w:szCs w:val="28"/>
                <w:lang w:eastAsia="en-US"/>
              </w:rPr>
              <w:softHyphen/>
            </w:r>
            <w:r w:rsidRPr="00CC234B">
              <w:rPr>
                <w:rFonts w:eastAsia="Calibri"/>
                <w:bCs/>
                <w:sz w:val="28"/>
                <w:szCs w:val="28"/>
                <w:lang w:eastAsia="en-US"/>
              </w:rPr>
              <w:t>ств, указанных в пунктах 1, 2 и 3 настоящих Крите</w:t>
            </w:r>
            <w:r>
              <w:rPr>
                <w:rFonts w:eastAsia="Calibri"/>
                <w:bCs/>
                <w:sz w:val="28"/>
                <w:szCs w:val="28"/>
                <w:lang w:eastAsia="en-US"/>
              </w:rPr>
              <w:softHyphen/>
            </w:r>
            <w:r w:rsidRPr="00CC234B">
              <w:rPr>
                <w:rFonts w:eastAsia="Calibri"/>
                <w:bCs/>
                <w:sz w:val="28"/>
                <w:szCs w:val="28"/>
                <w:lang w:eastAsia="en-US"/>
              </w:rPr>
              <w:t>риев отнесения деятельности юридических лиц и ин</w:t>
            </w:r>
            <w:r>
              <w:rPr>
                <w:rFonts w:eastAsia="Calibri"/>
                <w:bCs/>
                <w:sz w:val="28"/>
                <w:szCs w:val="28"/>
                <w:lang w:eastAsia="en-US"/>
              </w:rPr>
              <w:softHyphen/>
            </w:r>
            <w:r w:rsidRPr="00CC234B">
              <w:rPr>
                <w:rFonts w:eastAsia="Calibri"/>
                <w:bCs/>
                <w:sz w:val="28"/>
                <w:szCs w:val="28"/>
                <w:lang w:eastAsia="en-US"/>
              </w:rPr>
              <w:t>дивидуальных предпринимателей к категориям риска</w:t>
            </w:r>
          </w:p>
        </w:tc>
        <w:tc>
          <w:tcPr>
            <w:tcW w:w="1978" w:type="dxa"/>
          </w:tcPr>
          <w:p w:rsidR="008479A6" w:rsidRPr="00CC234B" w:rsidRDefault="008479A6" w:rsidP="004233B4">
            <w:pPr>
              <w:contextualSpacing/>
              <w:jc w:val="both"/>
              <w:rPr>
                <w:rFonts w:eastAsia="Calibri"/>
                <w:bCs/>
                <w:sz w:val="28"/>
                <w:szCs w:val="28"/>
                <w:lang w:eastAsia="en-US"/>
              </w:rPr>
            </w:pPr>
            <w:r>
              <w:rPr>
                <w:rFonts w:eastAsia="Calibri"/>
                <w:bCs/>
                <w:sz w:val="28"/>
                <w:szCs w:val="28"/>
                <w:lang w:eastAsia="en-US"/>
              </w:rPr>
              <w:t>н</w:t>
            </w:r>
            <w:r w:rsidRPr="00CC234B">
              <w:rPr>
                <w:rFonts w:eastAsia="Calibri"/>
                <w:bCs/>
                <w:sz w:val="28"/>
                <w:szCs w:val="28"/>
                <w:lang w:eastAsia="en-US"/>
              </w:rPr>
              <w:t>изкий риск</w:t>
            </w:r>
          </w:p>
        </w:tc>
      </w:tr>
    </w:tbl>
    <w:p w:rsidR="008479A6" w:rsidRDefault="008479A6" w:rsidP="008479A6">
      <w:pPr>
        <w:contextualSpacing/>
        <w:jc w:val="both"/>
        <w:rPr>
          <w:rFonts w:eastAsia="Calibri"/>
          <w:b/>
          <w:bCs/>
          <w:sz w:val="28"/>
          <w:szCs w:val="28"/>
          <w:lang w:eastAsia="en-US"/>
        </w:rPr>
      </w:pPr>
    </w:p>
    <w:p w:rsidR="008479A6" w:rsidRDefault="008479A6" w:rsidP="008479A6">
      <w:pPr>
        <w:contextualSpacing/>
        <w:jc w:val="center"/>
        <w:rPr>
          <w:rFonts w:eastAsia="Calibri"/>
          <w:b/>
          <w:bCs/>
          <w:sz w:val="28"/>
          <w:szCs w:val="28"/>
          <w:lang w:eastAsia="en-US"/>
        </w:rPr>
      </w:pPr>
    </w:p>
    <w:p w:rsidR="008479A6" w:rsidRDefault="008479A6" w:rsidP="008479A6">
      <w:pPr>
        <w:contextualSpacing/>
        <w:jc w:val="center"/>
        <w:rPr>
          <w:rFonts w:eastAsia="Calibri"/>
          <w:b/>
          <w:bCs/>
          <w:sz w:val="28"/>
          <w:szCs w:val="28"/>
          <w:lang w:eastAsia="en-US"/>
        </w:rPr>
      </w:pPr>
    </w:p>
    <w:tbl>
      <w:tblPr>
        <w:tblW w:w="5000" w:type="pct"/>
        <w:tblLook w:val="04A0" w:firstRow="1" w:lastRow="0" w:firstColumn="1" w:lastColumn="0" w:noHBand="0" w:noVBand="1"/>
      </w:tblPr>
      <w:tblGrid>
        <w:gridCol w:w="5071"/>
        <w:gridCol w:w="1500"/>
        <w:gridCol w:w="3283"/>
      </w:tblGrid>
      <w:tr w:rsidR="008479A6" w:rsidRPr="00AA1ECA" w:rsidTr="004233B4">
        <w:tc>
          <w:tcPr>
            <w:tcW w:w="2573" w:type="pct"/>
            <w:shd w:val="clear" w:color="auto" w:fill="auto"/>
          </w:tcPr>
          <w:p w:rsidR="008479A6" w:rsidRPr="0041667F" w:rsidRDefault="008479A6" w:rsidP="004233B4">
            <w:pPr>
              <w:contextualSpacing/>
              <w:rPr>
                <w:sz w:val="28"/>
                <w:szCs w:val="28"/>
              </w:rPr>
            </w:pPr>
            <w:r w:rsidRPr="0041667F">
              <w:rPr>
                <w:sz w:val="28"/>
                <w:szCs w:val="28"/>
              </w:rPr>
              <w:t>Начальник управления транспорта и дорожного хозяйства администрации Туапсинского муниципального округа</w:t>
            </w:r>
          </w:p>
        </w:tc>
        <w:tc>
          <w:tcPr>
            <w:tcW w:w="761" w:type="pct"/>
            <w:shd w:val="clear" w:color="auto" w:fill="auto"/>
          </w:tcPr>
          <w:p w:rsidR="008479A6" w:rsidRPr="0041667F" w:rsidRDefault="008479A6" w:rsidP="004233B4">
            <w:pPr>
              <w:contextualSpacing/>
              <w:rPr>
                <w:sz w:val="28"/>
                <w:szCs w:val="28"/>
              </w:rPr>
            </w:pPr>
          </w:p>
        </w:tc>
        <w:tc>
          <w:tcPr>
            <w:tcW w:w="1666" w:type="pct"/>
            <w:shd w:val="clear" w:color="auto" w:fill="auto"/>
            <w:vAlign w:val="bottom"/>
          </w:tcPr>
          <w:p w:rsidR="008479A6" w:rsidRPr="0041667F" w:rsidRDefault="008479A6" w:rsidP="004233B4">
            <w:pPr>
              <w:contextualSpacing/>
              <w:jc w:val="right"/>
              <w:rPr>
                <w:sz w:val="28"/>
                <w:szCs w:val="28"/>
              </w:rPr>
            </w:pPr>
            <w:r w:rsidRPr="0041667F">
              <w:rPr>
                <w:sz w:val="28"/>
                <w:szCs w:val="28"/>
              </w:rPr>
              <w:t>Н.Г. Григорьев</w:t>
            </w:r>
          </w:p>
        </w:tc>
      </w:tr>
    </w:tbl>
    <w:p w:rsidR="008479A6" w:rsidRDefault="008479A6" w:rsidP="008479A6"/>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Default="008479A6" w:rsidP="008479A6">
      <w:pPr>
        <w:ind w:left="4962"/>
        <w:contextualSpacing/>
        <w:rPr>
          <w:rFonts w:eastAsia="Calibri"/>
          <w:sz w:val="28"/>
          <w:szCs w:val="28"/>
        </w:rPr>
      </w:pPr>
    </w:p>
    <w:p w:rsidR="008479A6" w:rsidRPr="006D2903" w:rsidRDefault="008479A6" w:rsidP="008479A6">
      <w:pPr>
        <w:ind w:left="4962"/>
        <w:contextualSpacing/>
        <w:rPr>
          <w:rFonts w:eastAsia="Calibri"/>
          <w:sz w:val="28"/>
          <w:szCs w:val="28"/>
        </w:rPr>
      </w:pPr>
      <w:r w:rsidRPr="006D2903">
        <w:rPr>
          <w:rFonts w:eastAsia="Calibri"/>
          <w:sz w:val="28"/>
          <w:szCs w:val="28"/>
        </w:rPr>
        <w:lastRenderedPageBreak/>
        <w:t xml:space="preserve">Приложение </w:t>
      </w:r>
      <w:r>
        <w:rPr>
          <w:rFonts w:eastAsia="Calibri"/>
          <w:sz w:val="28"/>
          <w:szCs w:val="28"/>
        </w:rPr>
        <w:t>2</w:t>
      </w:r>
    </w:p>
    <w:p w:rsidR="008479A6" w:rsidRPr="006D2903" w:rsidRDefault="008479A6" w:rsidP="008479A6">
      <w:pPr>
        <w:ind w:left="4962"/>
        <w:contextualSpacing/>
        <w:rPr>
          <w:rFonts w:eastAsia="Calibri"/>
          <w:b/>
          <w:bCs/>
          <w:sz w:val="28"/>
          <w:szCs w:val="28"/>
          <w:lang w:eastAsia="en-US"/>
        </w:rPr>
      </w:pPr>
      <w:r w:rsidRPr="006D2903">
        <w:rPr>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Pr>
          <w:sz w:val="28"/>
          <w:szCs w:val="28"/>
        </w:rPr>
        <w:t xml:space="preserve">в границах </w:t>
      </w:r>
      <w:r w:rsidRPr="006D2903">
        <w:rPr>
          <w:sz w:val="28"/>
          <w:szCs w:val="28"/>
        </w:rPr>
        <w:t>Туапсинского муниципального округа</w:t>
      </w:r>
    </w:p>
    <w:p w:rsidR="008479A6" w:rsidRPr="006E4803" w:rsidRDefault="008479A6" w:rsidP="008479A6">
      <w:pPr>
        <w:autoSpaceDE w:val="0"/>
        <w:autoSpaceDN w:val="0"/>
        <w:contextualSpacing/>
        <w:jc w:val="center"/>
        <w:rPr>
          <w:sz w:val="28"/>
          <w:szCs w:val="28"/>
        </w:rPr>
      </w:pPr>
    </w:p>
    <w:p w:rsidR="008479A6" w:rsidRPr="006E4803" w:rsidRDefault="008479A6" w:rsidP="008479A6">
      <w:pPr>
        <w:contextualSpacing/>
        <w:jc w:val="center"/>
        <w:rPr>
          <w:b/>
          <w:sz w:val="28"/>
          <w:szCs w:val="28"/>
        </w:rPr>
      </w:pPr>
      <w:r w:rsidRPr="006E4803">
        <w:rPr>
          <w:b/>
          <w:sz w:val="28"/>
          <w:szCs w:val="28"/>
        </w:rPr>
        <w:t>ПЕРЕЧЕНЬ</w:t>
      </w:r>
    </w:p>
    <w:p w:rsidR="008479A6" w:rsidRPr="006D2903" w:rsidRDefault="008479A6" w:rsidP="008479A6">
      <w:pPr>
        <w:ind w:left="851" w:right="1134"/>
        <w:contextualSpacing/>
        <w:jc w:val="center"/>
        <w:rPr>
          <w:b/>
          <w:sz w:val="28"/>
          <w:szCs w:val="28"/>
        </w:rPr>
      </w:pPr>
      <w:r w:rsidRPr="006D2903">
        <w:rPr>
          <w:b/>
          <w:sz w:val="28"/>
          <w:szCs w:val="28"/>
        </w:rPr>
        <w:t>индикаторов риска нарушения обязательных требований, являющихся основанием для принятия решения о проведении и выборе вида внеплановых контрольных мероприятий в рамках муниципального контроля на автомобильном транспорте, городском наземном электрическом транспорте и в дорожном хозяйстве в границах Туапсинского муниципального округа</w:t>
      </w:r>
    </w:p>
    <w:p w:rsidR="008479A6" w:rsidRDefault="008479A6" w:rsidP="008479A6">
      <w:pPr>
        <w:ind w:firstLine="709"/>
        <w:jc w:val="both"/>
        <w:rPr>
          <w:sz w:val="28"/>
          <w:szCs w:val="28"/>
        </w:rPr>
      </w:pPr>
    </w:p>
    <w:p w:rsidR="008479A6" w:rsidRPr="00FD2B70" w:rsidRDefault="008479A6" w:rsidP="008479A6">
      <w:pPr>
        <w:ind w:firstLine="709"/>
        <w:jc w:val="both"/>
        <w:rPr>
          <w:sz w:val="28"/>
          <w:szCs w:val="28"/>
        </w:rPr>
      </w:pPr>
      <w:r w:rsidRPr="00FD2B70">
        <w:rPr>
          <w:sz w:val="28"/>
          <w:szCs w:val="28"/>
        </w:rPr>
        <w:t xml:space="preserve">1. </w:t>
      </w:r>
      <w:proofErr w:type="gramStart"/>
      <w:r w:rsidRPr="00FD2B70">
        <w:rPr>
          <w:sz w:val="28"/>
          <w:szCs w:val="28"/>
        </w:rPr>
        <w:t>Двукратный и более рост за единицу времени (квартал) в сравнении с предшествующим аналогичным периодом и (или) с аналогичным периодом предшествующего календарного года фактов невозможности отслеживания в режиме реального времени места нахождения транспортного средства, используемого для осуществления перевозок по нерегулируемым тарифам и оснащенного аппаратурой спутниковой навигации, более двадцати пяти процентов от общего количества времени, затраченного на выполнение рейсов в течение календарного</w:t>
      </w:r>
      <w:proofErr w:type="gramEnd"/>
      <w:r w:rsidRPr="00FD2B70">
        <w:rPr>
          <w:sz w:val="28"/>
          <w:szCs w:val="28"/>
        </w:rPr>
        <w:t xml:space="preserve"> месяца, </w:t>
      </w:r>
      <w:proofErr w:type="gramStart"/>
      <w:r w:rsidRPr="00FD2B70">
        <w:rPr>
          <w:sz w:val="28"/>
          <w:szCs w:val="28"/>
        </w:rPr>
        <w:t>поступивших</w:t>
      </w:r>
      <w:proofErr w:type="gramEnd"/>
      <w:r w:rsidRPr="00FD2B70">
        <w:rPr>
          <w:sz w:val="28"/>
          <w:szCs w:val="28"/>
        </w:rPr>
        <w:t xml:space="preserve"> в контрольный орган от технологического оператора навигационной информационной системы транспортного комплекса.</w:t>
      </w:r>
    </w:p>
    <w:p w:rsidR="008479A6" w:rsidRPr="00FD2B70" w:rsidRDefault="008479A6" w:rsidP="008479A6">
      <w:pPr>
        <w:ind w:firstLine="709"/>
        <w:jc w:val="both"/>
        <w:rPr>
          <w:sz w:val="28"/>
          <w:szCs w:val="28"/>
        </w:rPr>
      </w:pPr>
      <w:r w:rsidRPr="00FD2B70">
        <w:rPr>
          <w:sz w:val="28"/>
          <w:szCs w:val="28"/>
        </w:rPr>
        <w:t>2.</w:t>
      </w:r>
      <w:r>
        <w:rPr>
          <w:sz w:val="28"/>
          <w:szCs w:val="28"/>
        </w:rPr>
        <w:t> </w:t>
      </w:r>
      <w:r w:rsidRPr="00FD2B70">
        <w:rPr>
          <w:sz w:val="28"/>
          <w:szCs w:val="28"/>
        </w:rPr>
        <w:t>Размещение в средствах массовой информации, информационн</w:t>
      </w:r>
      <w:r>
        <w:rPr>
          <w:sz w:val="28"/>
          <w:szCs w:val="28"/>
        </w:rPr>
        <w:t>о-телекоммуникационной  сети «Интернет»</w:t>
      </w:r>
      <w:r w:rsidRPr="00FD2B70">
        <w:rPr>
          <w:sz w:val="28"/>
          <w:szCs w:val="28"/>
        </w:rPr>
        <w:t>, в том числе на официальных страницах органов местного самоуправления, иных источниках информирования, в течение одного месяца двух и более отрицательных отзывов о качестве перевозок по нерегулируемым тарифам.</w:t>
      </w:r>
    </w:p>
    <w:p w:rsidR="008479A6" w:rsidRDefault="008479A6" w:rsidP="008479A6">
      <w:pPr>
        <w:ind w:firstLine="709"/>
        <w:jc w:val="both"/>
        <w:rPr>
          <w:sz w:val="28"/>
          <w:szCs w:val="28"/>
        </w:rPr>
      </w:pPr>
      <w:r w:rsidRPr="00FD2B70">
        <w:rPr>
          <w:sz w:val="28"/>
          <w:szCs w:val="28"/>
        </w:rPr>
        <w:t>3. Поступление двух и более жалоб (обращений) в течение календарного года на контролируемое лицо, содержащих информацию о нарушении обязательных требований.</w:t>
      </w:r>
    </w:p>
    <w:p w:rsidR="008479A6" w:rsidRPr="007D4FFD" w:rsidRDefault="008479A6" w:rsidP="008479A6">
      <w:pPr>
        <w:ind w:firstLine="709"/>
        <w:jc w:val="both"/>
        <w:rPr>
          <w:sz w:val="28"/>
          <w:szCs w:val="28"/>
        </w:rPr>
      </w:pPr>
      <w:r>
        <w:rPr>
          <w:sz w:val="28"/>
          <w:szCs w:val="28"/>
        </w:rPr>
        <w:t>4</w:t>
      </w:r>
      <w:r w:rsidRPr="00727A89">
        <w:rPr>
          <w:sz w:val="28"/>
          <w:szCs w:val="28"/>
        </w:rPr>
        <w:t>.</w:t>
      </w:r>
      <w:r>
        <w:rPr>
          <w:sz w:val="28"/>
          <w:szCs w:val="28"/>
        </w:rPr>
        <w:t> </w:t>
      </w:r>
      <w:proofErr w:type="gramStart"/>
      <w:r w:rsidRPr="00727A89">
        <w:rPr>
          <w:sz w:val="28"/>
          <w:szCs w:val="28"/>
        </w:rPr>
        <w:t xml:space="preserve">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из обращений граждан и организаций, средств массовой информации, в течение календарного года на одном участке автомобильной дороги </w:t>
      </w:r>
      <w:r>
        <w:rPr>
          <w:sz w:val="28"/>
          <w:szCs w:val="28"/>
        </w:rPr>
        <w:t>местного значения</w:t>
      </w:r>
      <w:r w:rsidRPr="00727A89">
        <w:rPr>
          <w:sz w:val="28"/>
          <w:szCs w:val="28"/>
        </w:rPr>
        <w:t xml:space="preserve"> </w:t>
      </w:r>
      <w:r>
        <w:rPr>
          <w:sz w:val="28"/>
          <w:szCs w:val="28"/>
        </w:rPr>
        <w:t>Туапсинского муниципального округа</w:t>
      </w:r>
      <w:r w:rsidRPr="00727A89">
        <w:rPr>
          <w:sz w:val="28"/>
          <w:szCs w:val="28"/>
        </w:rPr>
        <w:t xml:space="preserve"> (далее </w:t>
      </w:r>
      <w:r>
        <w:rPr>
          <w:sz w:val="28"/>
          <w:szCs w:val="28"/>
        </w:rPr>
        <w:t>–</w:t>
      </w:r>
      <w:r w:rsidRPr="00727A89">
        <w:rPr>
          <w:sz w:val="28"/>
          <w:szCs w:val="28"/>
        </w:rPr>
        <w:t xml:space="preserve"> муниципальн</w:t>
      </w:r>
      <w:r>
        <w:rPr>
          <w:sz w:val="28"/>
          <w:szCs w:val="28"/>
        </w:rPr>
        <w:t>ая</w:t>
      </w:r>
      <w:r w:rsidRPr="00727A89">
        <w:rPr>
          <w:sz w:val="28"/>
          <w:szCs w:val="28"/>
        </w:rPr>
        <w:t xml:space="preserve"> автодорог</w:t>
      </w:r>
      <w:r>
        <w:rPr>
          <w:sz w:val="28"/>
          <w:szCs w:val="28"/>
        </w:rPr>
        <w:t>а</w:t>
      </w:r>
      <w:r w:rsidRPr="00727A89">
        <w:rPr>
          <w:sz w:val="28"/>
          <w:szCs w:val="28"/>
        </w:rPr>
        <w:t xml:space="preserve">) </w:t>
      </w:r>
      <w:r w:rsidRPr="007D4FFD">
        <w:rPr>
          <w:sz w:val="28"/>
          <w:szCs w:val="28"/>
        </w:rPr>
        <w:t xml:space="preserve">более трех фактов </w:t>
      </w:r>
      <w:r w:rsidRPr="00A061F5">
        <w:rPr>
          <w:sz w:val="28"/>
          <w:szCs w:val="28"/>
        </w:rPr>
        <w:t xml:space="preserve">отклонения предельных параметров и характеристик эксплуатационного состояния автомобильной дороги (транспортно-эксплуатационных показателей) </w:t>
      </w:r>
      <w:r w:rsidRPr="007D4FFD">
        <w:rPr>
          <w:sz w:val="28"/>
          <w:szCs w:val="28"/>
        </w:rPr>
        <w:t>от значений, установленных законодательством</w:t>
      </w:r>
      <w:proofErr w:type="gramEnd"/>
      <w:r w:rsidRPr="007D4FFD">
        <w:rPr>
          <w:sz w:val="28"/>
          <w:szCs w:val="28"/>
        </w:rPr>
        <w:t xml:space="preserve"> Российской Федерации в </w:t>
      </w:r>
      <w:r w:rsidRPr="007D4FFD">
        <w:rPr>
          <w:sz w:val="28"/>
          <w:szCs w:val="28"/>
        </w:rPr>
        <w:lastRenderedPageBreak/>
        <w:t>области автомобильного транспорта, городского наземного электрического транспорта и дорожного хозяйства.</w:t>
      </w:r>
    </w:p>
    <w:p w:rsidR="008479A6" w:rsidRPr="00727A89" w:rsidRDefault="008479A6" w:rsidP="008479A6">
      <w:pPr>
        <w:ind w:firstLine="709"/>
        <w:jc w:val="both"/>
        <w:rPr>
          <w:sz w:val="28"/>
          <w:szCs w:val="28"/>
        </w:rPr>
      </w:pPr>
      <w:r>
        <w:rPr>
          <w:sz w:val="28"/>
          <w:szCs w:val="28"/>
        </w:rPr>
        <w:t>5</w:t>
      </w:r>
      <w:r w:rsidRPr="007D4FFD">
        <w:rPr>
          <w:sz w:val="28"/>
          <w:szCs w:val="28"/>
        </w:rPr>
        <w:t>. </w:t>
      </w:r>
      <w:proofErr w:type="gramStart"/>
      <w:r w:rsidRPr="007D4FFD">
        <w:rPr>
          <w:sz w:val="28"/>
          <w:szCs w:val="28"/>
        </w:rPr>
        <w:t xml:space="preserve">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w:t>
      </w:r>
      <w:r w:rsidRPr="00A061F5">
        <w:rPr>
          <w:sz w:val="28"/>
          <w:szCs w:val="28"/>
        </w:rPr>
        <w:t>фактов несоответствия ее обустройства требованиям, установленным законодательством Российской Федерации в</w:t>
      </w:r>
      <w:r w:rsidRPr="007D4FFD">
        <w:rPr>
          <w:sz w:val="28"/>
          <w:szCs w:val="28"/>
        </w:rPr>
        <w:t xml:space="preserve"> области дорожного хозяйства и нормативно-техническими документами.</w:t>
      </w:r>
      <w:proofErr w:type="gramEnd"/>
    </w:p>
    <w:p w:rsidR="008479A6" w:rsidRPr="00727A89" w:rsidRDefault="008479A6" w:rsidP="008479A6">
      <w:pPr>
        <w:ind w:firstLine="709"/>
        <w:jc w:val="both"/>
        <w:rPr>
          <w:sz w:val="28"/>
          <w:szCs w:val="28"/>
        </w:rPr>
      </w:pPr>
      <w:r>
        <w:rPr>
          <w:sz w:val="28"/>
          <w:szCs w:val="28"/>
        </w:rPr>
        <w:t>6</w:t>
      </w:r>
      <w:r w:rsidRPr="00727A89">
        <w:rPr>
          <w:sz w:val="28"/>
          <w:szCs w:val="28"/>
        </w:rPr>
        <w:t>.</w:t>
      </w:r>
      <w:r>
        <w:rPr>
          <w:sz w:val="28"/>
          <w:szCs w:val="28"/>
        </w:rPr>
        <w:t> </w:t>
      </w:r>
      <w:proofErr w:type="gramStart"/>
      <w:r w:rsidRPr="00727A89">
        <w:rPr>
          <w:sz w:val="28"/>
          <w:szCs w:val="28"/>
        </w:rPr>
        <w:t xml:space="preserve">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государственной власти, из обращений граждан и организаций, средств массовой информации, в течение календарного года на одном участке муниципальной автодороги более трех </w:t>
      </w:r>
      <w:r w:rsidRPr="00A061F5">
        <w:rPr>
          <w:sz w:val="28"/>
          <w:szCs w:val="28"/>
        </w:rPr>
        <w:t xml:space="preserve">фактов несоответствия состава и вида работ по капитальному ремонту, ремонту и </w:t>
      </w:r>
      <w:r w:rsidRPr="00727A89">
        <w:rPr>
          <w:sz w:val="28"/>
          <w:szCs w:val="28"/>
        </w:rPr>
        <w:t xml:space="preserve">содержанию </w:t>
      </w:r>
      <w:r>
        <w:rPr>
          <w:sz w:val="28"/>
          <w:szCs w:val="28"/>
        </w:rPr>
        <w:t>муниципальной автодороги</w:t>
      </w:r>
      <w:r w:rsidRPr="00727A89">
        <w:rPr>
          <w:sz w:val="28"/>
          <w:szCs w:val="28"/>
        </w:rPr>
        <w:t xml:space="preserve"> требованиям, установленным законодательством Российской Федерации в области дорожного хозяйства</w:t>
      </w:r>
      <w:proofErr w:type="gramEnd"/>
      <w:r w:rsidRPr="00727A89">
        <w:rPr>
          <w:sz w:val="28"/>
          <w:szCs w:val="28"/>
        </w:rPr>
        <w:t xml:space="preserve"> и нормативно-техническими документами.</w:t>
      </w:r>
    </w:p>
    <w:p w:rsidR="008479A6" w:rsidRDefault="008479A6" w:rsidP="008479A6">
      <w:pPr>
        <w:ind w:firstLine="709"/>
        <w:jc w:val="both"/>
        <w:rPr>
          <w:sz w:val="28"/>
          <w:szCs w:val="28"/>
        </w:rPr>
      </w:pPr>
      <w:r>
        <w:rPr>
          <w:sz w:val="28"/>
          <w:szCs w:val="28"/>
        </w:rPr>
        <w:t>7</w:t>
      </w:r>
      <w:r w:rsidRPr="00727A89">
        <w:rPr>
          <w:sz w:val="28"/>
          <w:szCs w:val="28"/>
        </w:rPr>
        <w:t>.</w:t>
      </w:r>
      <w:r>
        <w:rPr>
          <w:sz w:val="28"/>
          <w:szCs w:val="28"/>
        </w:rPr>
        <w:t> </w:t>
      </w:r>
      <w:proofErr w:type="gramStart"/>
      <w:r w:rsidRPr="00727A89">
        <w:rPr>
          <w:sz w:val="28"/>
          <w:szCs w:val="28"/>
        </w:rPr>
        <w:t>Выявление по результатам выездных обследований, анализа информации, поступившей от территориальных органов федеральных органов исполнительной власти, органов госу</w:t>
      </w:r>
      <w:r>
        <w:rPr>
          <w:sz w:val="28"/>
          <w:szCs w:val="28"/>
        </w:rPr>
        <w:t>дарственной власти</w:t>
      </w:r>
      <w:r w:rsidRPr="00727A89">
        <w:rPr>
          <w:sz w:val="28"/>
          <w:szCs w:val="28"/>
        </w:rPr>
        <w:t xml:space="preserve">, из обращений граждан и организаций, средств массовой информации, в течение календарного года на одном участке муниципальной автодороги </w:t>
      </w:r>
      <w:r w:rsidRPr="00A061F5">
        <w:rPr>
          <w:sz w:val="28"/>
          <w:szCs w:val="28"/>
        </w:rPr>
        <w:t>более трех фактов возникновения дорожно-транспортного происшествия одного вида с сопутствующими неудовлетворительными дорожными у</w:t>
      </w:r>
      <w:r w:rsidRPr="00727A89">
        <w:rPr>
          <w:sz w:val="28"/>
          <w:szCs w:val="28"/>
        </w:rPr>
        <w:t>словиями, где пострадали или ранены люди.</w:t>
      </w:r>
      <w:proofErr w:type="gramEnd"/>
    </w:p>
    <w:p w:rsidR="008479A6" w:rsidRPr="00727A89" w:rsidRDefault="008479A6" w:rsidP="008479A6">
      <w:pPr>
        <w:ind w:firstLine="709"/>
        <w:jc w:val="both"/>
        <w:rPr>
          <w:sz w:val="28"/>
          <w:szCs w:val="28"/>
        </w:rPr>
      </w:pPr>
      <w:r>
        <w:rPr>
          <w:sz w:val="28"/>
          <w:szCs w:val="28"/>
        </w:rPr>
        <w:t>8</w:t>
      </w:r>
      <w:r w:rsidRPr="00727A89">
        <w:rPr>
          <w:sz w:val="28"/>
          <w:szCs w:val="28"/>
        </w:rPr>
        <w:t xml:space="preserve">. Факт истечения 30 календарных дней </w:t>
      </w:r>
      <w:proofErr w:type="gramStart"/>
      <w:r w:rsidRPr="00727A89">
        <w:rPr>
          <w:sz w:val="28"/>
          <w:szCs w:val="28"/>
        </w:rPr>
        <w:t>с даты окончания</w:t>
      </w:r>
      <w:proofErr w:type="gramEnd"/>
      <w:r w:rsidRPr="00727A89">
        <w:rPr>
          <w:sz w:val="28"/>
          <w:szCs w:val="28"/>
        </w:rPr>
        <w:t xml:space="preserve"> сроков действия технических требований и условий, подлежащих обязательному исполнению, при строительстве и реконструкции в границах придорожных полос муниципальных автодорог объектов капитального строительства, объектов, предназначенных для осуществления дорожной деятельности, и объектов дорожного сервиса.</w:t>
      </w:r>
    </w:p>
    <w:p w:rsidR="008479A6" w:rsidRDefault="008479A6" w:rsidP="008479A6">
      <w:pPr>
        <w:ind w:firstLine="709"/>
        <w:jc w:val="both"/>
        <w:rPr>
          <w:sz w:val="28"/>
          <w:szCs w:val="28"/>
        </w:rPr>
      </w:pPr>
    </w:p>
    <w:p w:rsidR="008479A6" w:rsidRDefault="008479A6" w:rsidP="008479A6">
      <w:pPr>
        <w:ind w:firstLine="709"/>
        <w:jc w:val="both"/>
        <w:rPr>
          <w:sz w:val="28"/>
          <w:szCs w:val="28"/>
        </w:rPr>
      </w:pPr>
    </w:p>
    <w:p w:rsidR="008479A6" w:rsidRPr="00727A89" w:rsidRDefault="008479A6" w:rsidP="008479A6">
      <w:pPr>
        <w:ind w:firstLine="709"/>
        <w:jc w:val="both"/>
        <w:rPr>
          <w:sz w:val="28"/>
          <w:szCs w:val="28"/>
        </w:rPr>
      </w:pPr>
    </w:p>
    <w:p w:rsidR="008479A6" w:rsidRPr="006E4803" w:rsidRDefault="008479A6" w:rsidP="008479A6">
      <w:pPr>
        <w:rPr>
          <w:sz w:val="28"/>
          <w:szCs w:val="28"/>
        </w:rPr>
      </w:pPr>
      <w:r w:rsidRPr="006E4803">
        <w:rPr>
          <w:sz w:val="28"/>
          <w:szCs w:val="28"/>
        </w:rPr>
        <w:t xml:space="preserve">Начальник управления транспорта и </w:t>
      </w:r>
    </w:p>
    <w:p w:rsidR="008479A6" w:rsidRPr="006E4803" w:rsidRDefault="008479A6" w:rsidP="008479A6">
      <w:pPr>
        <w:rPr>
          <w:sz w:val="28"/>
          <w:szCs w:val="28"/>
        </w:rPr>
      </w:pPr>
      <w:r w:rsidRPr="006E4803">
        <w:rPr>
          <w:sz w:val="28"/>
          <w:szCs w:val="28"/>
        </w:rPr>
        <w:t xml:space="preserve">дорожного хозяйства администрации </w:t>
      </w:r>
    </w:p>
    <w:p w:rsidR="008479A6" w:rsidRDefault="008479A6" w:rsidP="008479A6">
      <w:pPr>
        <w:rPr>
          <w:sz w:val="28"/>
          <w:szCs w:val="28"/>
        </w:rPr>
      </w:pPr>
      <w:r w:rsidRPr="006E4803">
        <w:rPr>
          <w:sz w:val="28"/>
          <w:szCs w:val="28"/>
        </w:rPr>
        <w:t>Туапсинск</w:t>
      </w:r>
      <w:r>
        <w:rPr>
          <w:sz w:val="28"/>
          <w:szCs w:val="28"/>
        </w:rPr>
        <w:t xml:space="preserve">ого муниципального округа </w:t>
      </w:r>
      <w:r>
        <w:rPr>
          <w:sz w:val="28"/>
          <w:szCs w:val="28"/>
        </w:rPr>
        <w:tab/>
      </w:r>
      <w:r>
        <w:rPr>
          <w:sz w:val="28"/>
          <w:szCs w:val="28"/>
        </w:rPr>
        <w:tab/>
      </w:r>
      <w:r>
        <w:rPr>
          <w:sz w:val="28"/>
          <w:szCs w:val="28"/>
        </w:rPr>
        <w:tab/>
      </w:r>
      <w:r>
        <w:rPr>
          <w:sz w:val="28"/>
          <w:szCs w:val="28"/>
        </w:rPr>
        <w:tab/>
      </w:r>
      <w:r>
        <w:rPr>
          <w:sz w:val="28"/>
          <w:szCs w:val="28"/>
        </w:rPr>
        <w:tab/>
        <w:t>Н.Г. Григорьев</w:t>
      </w:r>
    </w:p>
    <w:p w:rsidR="008479A6" w:rsidRDefault="008479A6" w:rsidP="008479A6">
      <w:pPr>
        <w:rPr>
          <w:sz w:val="28"/>
          <w:szCs w:val="28"/>
        </w:rPr>
      </w:pPr>
    </w:p>
    <w:p w:rsidR="008479A6" w:rsidRDefault="008479A6" w:rsidP="008479A6">
      <w:pPr>
        <w:rPr>
          <w:sz w:val="28"/>
          <w:szCs w:val="28"/>
        </w:rPr>
      </w:pPr>
    </w:p>
    <w:p w:rsidR="008479A6" w:rsidRDefault="008479A6" w:rsidP="008479A6">
      <w:pPr>
        <w:rPr>
          <w:sz w:val="28"/>
          <w:szCs w:val="28"/>
        </w:rPr>
      </w:pPr>
    </w:p>
    <w:p w:rsidR="008479A6" w:rsidRDefault="008479A6" w:rsidP="008479A6">
      <w:pPr>
        <w:rPr>
          <w:sz w:val="28"/>
          <w:szCs w:val="28"/>
        </w:rPr>
      </w:pPr>
    </w:p>
    <w:p w:rsidR="008479A6" w:rsidRDefault="008479A6" w:rsidP="008479A6">
      <w:pPr>
        <w:rPr>
          <w:sz w:val="28"/>
          <w:szCs w:val="28"/>
        </w:rPr>
      </w:pPr>
    </w:p>
    <w:p w:rsidR="008479A6" w:rsidRPr="006E4803" w:rsidRDefault="008479A6" w:rsidP="008479A6">
      <w:pPr>
        <w:rPr>
          <w:sz w:val="28"/>
          <w:szCs w:val="28"/>
        </w:rPr>
      </w:pPr>
    </w:p>
    <w:tbl>
      <w:tblPr>
        <w:tblW w:w="0" w:type="auto"/>
        <w:jc w:val="right"/>
        <w:tblLook w:val="04A0" w:firstRow="1" w:lastRow="0" w:firstColumn="1" w:lastColumn="0" w:noHBand="0" w:noVBand="1"/>
      </w:tblPr>
      <w:tblGrid>
        <w:gridCol w:w="4926"/>
      </w:tblGrid>
      <w:tr w:rsidR="008479A6" w:rsidRPr="006B0EF0" w:rsidTr="004233B4">
        <w:trPr>
          <w:jc w:val="right"/>
        </w:trPr>
        <w:tc>
          <w:tcPr>
            <w:tcW w:w="4926" w:type="dxa"/>
            <w:shd w:val="clear" w:color="auto" w:fill="auto"/>
            <w:vAlign w:val="center"/>
          </w:tcPr>
          <w:p w:rsidR="008479A6" w:rsidRPr="0041667F" w:rsidRDefault="008479A6" w:rsidP="004233B4">
            <w:pPr>
              <w:contextualSpacing/>
              <w:rPr>
                <w:rFonts w:eastAsia="Calibri"/>
                <w:sz w:val="28"/>
                <w:szCs w:val="28"/>
              </w:rPr>
            </w:pPr>
            <w:r w:rsidRPr="0041667F">
              <w:rPr>
                <w:rFonts w:eastAsia="Calibri"/>
                <w:sz w:val="28"/>
                <w:szCs w:val="28"/>
              </w:rPr>
              <w:lastRenderedPageBreak/>
              <w:t xml:space="preserve">Приложение </w:t>
            </w:r>
            <w:r>
              <w:rPr>
                <w:rFonts w:eastAsia="Calibri"/>
                <w:sz w:val="28"/>
                <w:szCs w:val="28"/>
              </w:rPr>
              <w:t>3</w:t>
            </w:r>
          </w:p>
          <w:p w:rsidR="008479A6" w:rsidRPr="0041667F" w:rsidRDefault="008479A6" w:rsidP="004233B4">
            <w:pPr>
              <w:autoSpaceDE w:val="0"/>
              <w:autoSpaceDN w:val="0"/>
              <w:adjustRightInd w:val="0"/>
              <w:ind w:right="-1"/>
              <w:contextualSpacing/>
              <w:rPr>
                <w:sz w:val="28"/>
                <w:szCs w:val="28"/>
              </w:rPr>
            </w:pPr>
            <w:r w:rsidRPr="00FC2457">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Туапсинского муниципального округа</w:t>
            </w:r>
          </w:p>
        </w:tc>
      </w:tr>
    </w:tbl>
    <w:p w:rsidR="008479A6" w:rsidRDefault="008479A6" w:rsidP="008479A6">
      <w:pPr>
        <w:contextualSpacing/>
        <w:jc w:val="both"/>
        <w:rPr>
          <w:rFonts w:eastAsia="Calibri"/>
          <w:sz w:val="28"/>
          <w:szCs w:val="28"/>
          <w:lang w:eastAsia="en-US"/>
        </w:rPr>
      </w:pPr>
    </w:p>
    <w:p w:rsidR="008479A6" w:rsidRDefault="008479A6" w:rsidP="008479A6">
      <w:pPr>
        <w:spacing w:before="100" w:beforeAutospacing="1" w:after="100" w:afterAutospacing="1"/>
        <w:contextualSpacing/>
        <w:jc w:val="center"/>
        <w:rPr>
          <w:b/>
          <w:sz w:val="28"/>
          <w:szCs w:val="28"/>
        </w:rPr>
      </w:pPr>
      <w:r>
        <w:rPr>
          <w:b/>
          <w:sz w:val="28"/>
          <w:szCs w:val="28"/>
        </w:rPr>
        <w:t>ФОРМА</w:t>
      </w:r>
    </w:p>
    <w:p w:rsidR="008479A6" w:rsidRPr="00192DC1" w:rsidRDefault="008479A6" w:rsidP="008479A6">
      <w:pPr>
        <w:spacing w:before="100" w:beforeAutospacing="1" w:after="100" w:afterAutospacing="1"/>
        <w:contextualSpacing/>
        <w:jc w:val="center"/>
        <w:rPr>
          <w:b/>
          <w:sz w:val="28"/>
          <w:szCs w:val="28"/>
        </w:rPr>
      </w:pPr>
      <w:r w:rsidRPr="00192DC1">
        <w:rPr>
          <w:b/>
          <w:sz w:val="28"/>
          <w:szCs w:val="28"/>
        </w:rPr>
        <w:t>предписания контрольного органа</w:t>
      </w:r>
    </w:p>
    <w:tbl>
      <w:tblPr>
        <w:tblW w:w="0" w:type="auto"/>
        <w:tblCellMar>
          <w:left w:w="0" w:type="dxa"/>
          <w:right w:w="0" w:type="dxa"/>
        </w:tblCellMar>
        <w:tblLook w:val="04A0" w:firstRow="1" w:lastRow="0" w:firstColumn="1" w:lastColumn="0" w:noHBand="0" w:noVBand="1"/>
      </w:tblPr>
      <w:tblGrid>
        <w:gridCol w:w="4252"/>
        <w:gridCol w:w="4819"/>
      </w:tblGrid>
      <w:tr w:rsidR="008479A6" w:rsidRPr="000A0A49" w:rsidTr="004233B4">
        <w:tc>
          <w:tcPr>
            <w:tcW w:w="4252" w:type="dxa"/>
            <w:tcMar>
              <w:top w:w="102" w:type="dxa"/>
              <w:left w:w="62" w:type="dxa"/>
              <w:bottom w:w="102" w:type="dxa"/>
              <w:right w:w="62" w:type="dxa"/>
            </w:tcMar>
            <w:vAlign w:val="center"/>
            <w:hideMark/>
          </w:tcPr>
          <w:p w:rsidR="008479A6" w:rsidRPr="00FC2457" w:rsidRDefault="008479A6" w:rsidP="004233B4">
            <w:pPr>
              <w:widowControl w:val="0"/>
              <w:autoSpaceDE w:val="0"/>
              <w:autoSpaceDN w:val="0"/>
              <w:adjustRightInd w:val="0"/>
              <w:spacing w:before="100" w:beforeAutospacing="1" w:after="100" w:afterAutospacing="1"/>
              <w:ind w:firstLine="567"/>
              <w:contextualSpacing/>
              <w:jc w:val="both"/>
              <w:rPr>
                <w:i/>
                <w:sz w:val="28"/>
                <w:szCs w:val="28"/>
              </w:rPr>
            </w:pPr>
            <w:r w:rsidRPr="000A0A49">
              <w:rPr>
                <w:sz w:val="28"/>
                <w:szCs w:val="28"/>
              </w:rPr>
              <w:t> </w:t>
            </w:r>
            <w:r w:rsidRPr="00FC2457">
              <w:rPr>
                <w:i/>
                <w:sz w:val="28"/>
                <w:szCs w:val="28"/>
              </w:rPr>
              <w:t>Бланк контрольного органа</w:t>
            </w:r>
          </w:p>
        </w:tc>
        <w:tc>
          <w:tcPr>
            <w:tcW w:w="4819" w:type="dxa"/>
            <w:tcMar>
              <w:top w:w="102" w:type="dxa"/>
              <w:left w:w="62" w:type="dxa"/>
              <w:bottom w:w="102" w:type="dxa"/>
              <w:right w:w="62" w:type="dxa"/>
            </w:tcMar>
            <w:hideMark/>
          </w:tcPr>
          <w:p w:rsidR="008479A6" w:rsidRPr="000A0A49" w:rsidRDefault="008479A6" w:rsidP="004233B4">
            <w:pPr>
              <w:spacing w:before="100" w:beforeAutospacing="1" w:after="100" w:afterAutospacing="1"/>
              <w:ind w:firstLine="5"/>
              <w:contextualSpacing/>
              <w:jc w:val="center"/>
              <w:rPr>
                <w:sz w:val="28"/>
                <w:szCs w:val="28"/>
              </w:rPr>
            </w:pPr>
            <w:r w:rsidRPr="000A0A49">
              <w:rPr>
                <w:sz w:val="28"/>
                <w:szCs w:val="28"/>
              </w:rPr>
              <w:t xml:space="preserve">_________________________________ </w:t>
            </w:r>
            <w:r w:rsidRPr="000A0A49">
              <w:rPr>
                <w:sz w:val="22"/>
                <w:szCs w:val="22"/>
              </w:rPr>
              <w:t>(указывается должность руководителя</w:t>
            </w:r>
            <w:r w:rsidRPr="000A0A49">
              <w:rPr>
                <w:sz w:val="28"/>
                <w:szCs w:val="28"/>
              </w:rPr>
              <w:t xml:space="preserve"> </w:t>
            </w:r>
            <w:r w:rsidRPr="000A0A49">
              <w:rPr>
                <w:sz w:val="22"/>
                <w:szCs w:val="22"/>
              </w:rPr>
              <w:t>контролируемого лица)</w:t>
            </w:r>
          </w:p>
          <w:p w:rsidR="008479A6" w:rsidRPr="000A0A49" w:rsidRDefault="008479A6" w:rsidP="004233B4">
            <w:pPr>
              <w:spacing w:before="100" w:beforeAutospacing="1" w:after="100" w:afterAutospacing="1"/>
              <w:ind w:firstLine="5"/>
              <w:contextualSpacing/>
              <w:jc w:val="center"/>
              <w:rPr>
                <w:sz w:val="22"/>
                <w:szCs w:val="22"/>
              </w:rPr>
            </w:pPr>
            <w:r w:rsidRPr="000A0A49">
              <w:rPr>
                <w:sz w:val="28"/>
                <w:szCs w:val="28"/>
              </w:rPr>
              <w:t xml:space="preserve">_________________________________        </w:t>
            </w:r>
            <w:r w:rsidRPr="000A0A49">
              <w:rPr>
                <w:sz w:val="22"/>
                <w:szCs w:val="22"/>
              </w:rPr>
              <w:t>(указывается полное наименование контролируемого лица)</w:t>
            </w:r>
          </w:p>
          <w:p w:rsidR="008479A6" w:rsidRPr="000A0A49" w:rsidRDefault="008479A6" w:rsidP="004233B4">
            <w:pPr>
              <w:spacing w:before="100" w:beforeAutospacing="1" w:after="100" w:afterAutospacing="1"/>
              <w:ind w:firstLine="5"/>
              <w:contextualSpacing/>
              <w:jc w:val="center"/>
              <w:rPr>
                <w:sz w:val="20"/>
                <w:szCs w:val="20"/>
              </w:rPr>
            </w:pPr>
            <w:proofErr w:type="gramStart"/>
            <w:r w:rsidRPr="000A0A49">
              <w:rPr>
                <w:sz w:val="28"/>
                <w:szCs w:val="28"/>
              </w:rPr>
              <w:t xml:space="preserve">______________________________ </w:t>
            </w:r>
            <w:r w:rsidRPr="000A0A49">
              <w:t>(указывается фамилия, имя, отчество</w:t>
            </w:r>
            <w:proofErr w:type="gramEnd"/>
          </w:p>
          <w:p w:rsidR="008479A6" w:rsidRPr="000A0A49" w:rsidRDefault="008479A6" w:rsidP="004233B4">
            <w:pPr>
              <w:spacing w:before="100" w:beforeAutospacing="1" w:after="100" w:afterAutospacing="1"/>
              <w:ind w:firstLine="5"/>
              <w:contextualSpacing/>
              <w:jc w:val="center"/>
            </w:pPr>
            <w:r w:rsidRPr="000A0A49">
              <w:t>(при наличии) руководителя контролируемого лица)</w:t>
            </w:r>
          </w:p>
          <w:p w:rsidR="008479A6" w:rsidRPr="000A0A49" w:rsidRDefault="008479A6" w:rsidP="004233B4">
            <w:pPr>
              <w:widowControl w:val="0"/>
              <w:autoSpaceDE w:val="0"/>
              <w:autoSpaceDN w:val="0"/>
              <w:adjustRightInd w:val="0"/>
              <w:spacing w:before="100" w:beforeAutospacing="1" w:after="100" w:afterAutospacing="1"/>
              <w:ind w:firstLine="5"/>
              <w:contextualSpacing/>
              <w:jc w:val="center"/>
              <w:rPr>
                <w:sz w:val="28"/>
                <w:szCs w:val="28"/>
              </w:rPr>
            </w:pPr>
            <w:r w:rsidRPr="000A0A49">
              <w:rPr>
                <w:sz w:val="28"/>
                <w:szCs w:val="28"/>
              </w:rPr>
              <w:t xml:space="preserve">_________________________________     </w:t>
            </w:r>
            <w:r w:rsidRPr="000A0A49">
              <w:rPr>
                <w:sz w:val="22"/>
                <w:szCs w:val="22"/>
              </w:rPr>
              <w:t>(указывается адрес места нахождения контролируемого лица)</w:t>
            </w:r>
          </w:p>
        </w:tc>
      </w:tr>
    </w:tbl>
    <w:p w:rsidR="008479A6" w:rsidRPr="000A0A49" w:rsidRDefault="008479A6" w:rsidP="008479A6">
      <w:pPr>
        <w:spacing w:before="100" w:beforeAutospacing="1" w:after="100" w:afterAutospacing="1"/>
        <w:contextualSpacing/>
        <w:jc w:val="center"/>
        <w:rPr>
          <w:sz w:val="28"/>
          <w:szCs w:val="28"/>
        </w:rPr>
      </w:pPr>
      <w:r w:rsidRPr="000A0A49">
        <w:rPr>
          <w:b/>
          <w:bCs/>
          <w:sz w:val="28"/>
          <w:szCs w:val="28"/>
        </w:rPr>
        <w:t>ПРЕДПИСАНИЕ</w:t>
      </w:r>
    </w:p>
    <w:p w:rsidR="008479A6" w:rsidRDefault="008479A6" w:rsidP="008479A6">
      <w:pPr>
        <w:spacing w:before="100" w:beforeAutospacing="1" w:after="100" w:afterAutospacing="1"/>
        <w:contextualSpacing/>
        <w:rPr>
          <w:sz w:val="28"/>
          <w:szCs w:val="28"/>
        </w:rPr>
      </w:pPr>
      <w:r w:rsidRPr="000A0A49">
        <w:rPr>
          <w:sz w:val="28"/>
          <w:szCs w:val="28"/>
        </w:rPr>
        <w:t>_______________________________________________________________________________________________________________________</w:t>
      </w:r>
      <w:r>
        <w:rPr>
          <w:sz w:val="28"/>
          <w:szCs w:val="28"/>
        </w:rPr>
        <w:t xml:space="preserve">_____________         </w:t>
      </w:r>
      <w:r w:rsidRPr="000A0A49">
        <w:rPr>
          <w:sz w:val="28"/>
          <w:szCs w:val="28"/>
        </w:rPr>
        <w:t xml:space="preserve"> </w:t>
      </w:r>
      <w:r>
        <w:rPr>
          <w:sz w:val="28"/>
          <w:szCs w:val="28"/>
        </w:rPr>
        <w:t xml:space="preserve">                 </w:t>
      </w:r>
    </w:p>
    <w:p w:rsidR="008479A6" w:rsidRPr="000A0A49" w:rsidRDefault="008479A6" w:rsidP="008479A6">
      <w:pPr>
        <w:spacing w:before="100" w:beforeAutospacing="1" w:after="100" w:afterAutospacing="1"/>
        <w:contextualSpacing/>
        <w:rPr>
          <w:sz w:val="22"/>
          <w:szCs w:val="22"/>
        </w:rPr>
      </w:pPr>
      <w:r>
        <w:rPr>
          <w:sz w:val="28"/>
          <w:szCs w:val="28"/>
        </w:rPr>
        <w:t xml:space="preserve">         </w:t>
      </w:r>
      <w:r w:rsidRPr="000A0A49">
        <w:rPr>
          <w:sz w:val="22"/>
          <w:szCs w:val="22"/>
        </w:rPr>
        <w:t>(указывается полное наименование контролируемого лица в дательном падеже)</w:t>
      </w:r>
    </w:p>
    <w:p w:rsidR="008479A6" w:rsidRDefault="008479A6" w:rsidP="008479A6">
      <w:pPr>
        <w:spacing w:before="100" w:beforeAutospacing="1" w:after="100" w:afterAutospacing="1"/>
        <w:ind w:left="3540" w:hanging="3540"/>
        <w:contextualSpacing/>
        <w:jc w:val="both"/>
        <w:rPr>
          <w:sz w:val="28"/>
          <w:szCs w:val="28"/>
        </w:rPr>
      </w:pPr>
      <w:r w:rsidRPr="000A0A49">
        <w:rPr>
          <w:sz w:val="28"/>
          <w:szCs w:val="28"/>
        </w:rPr>
        <w:t>об устранении выявленных нарушений обязательных требований</w:t>
      </w:r>
      <w:proofErr w:type="gramStart"/>
      <w:r>
        <w:rPr>
          <w:sz w:val="28"/>
          <w:szCs w:val="28"/>
        </w:rPr>
        <w:t xml:space="preserve"> </w:t>
      </w:r>
      <w:r>
        <w:rPr>
          <w:sz w:val="28"/>
          <w:szCs w:val="28"/>
        </w:rPr>
        <w:br/>
      </w:r>
      <w:r w:rsidRPr="000A0A49">
        <w:rPr>
          <w:sz w:val="28"/>
          <w:szCs w:val="28"/>
        </w:rPr>
        <w:t>П</w:t>
      </w:r>
      <w:proofErr w:type="gramEnd"/>
      <w:r w:rsidRPr="000A0A49">
        <w:rPr>
          <w:sz w:val="28"/>
          <w:szCs w:val="28"/>
        </w:rPr>
        <w:t>о результатам</w:t>
      </w:r>
    </w:p>
    <w:p w:rsidR="008479A6" w:rsidRPr="000A0A49" w:rsidRDefault="008479A6" w:rsidP="008479A6">
      <w:pPr>
        <w:spacing w:before="100" w:beforeAutospacing="1" w:after="100" w:afterAutospacing="1"/>
        <w:contextualSpacing/>
        <w:jc w:val="both"/>
        <w:rPr>
          <w:sz w:val="22"/>
          <w:szCs w:val="22"/>
        </w:rPr>
      </w:pPr>
      <w:r w:rsidRPr="000A0A49">
        <w:rPr>
          <w:sz w:val="28"/>
          <w:szCs w:val="28"/>
        </w:rPr>
        <w:t xml:space="preserve"> _________________________________</w:t>
      </w:r>
      <w:r>
        <w:rPr>
          <w:sz w:val="28"/>
          <w:szCs w:val="28"/>
        </w:rPr>
        <w:t>____________________________</w:t>
      </w:r>
      <w:r w:rsidRPr="000A0A49">
        <w:rPr>
          <w:sz w:val="28"/>
          <w:szCs w:val="28"/>
        </w:rPr>
        <w:t xml:space="preserve">,            </w:t>
      </w:r>
      <w:r w:rsidRPr="000A0A49">
        <w:rPr>
          <w:sz w:val="22"/>
          <w:szCs w:val="22"/>
        </w:rPr>
        <w:t>(указываются вид и форма контрольного мероприятия в соответствии с решением контрольного органа)</w:t>
      </w:r>
    </w:p>
    <w:p w:rsidR="008479A6" w:rsidRPr="000A0A49" w:rsidRDefault="008479A6" w:rsidP="008479A6">
      <w:pPr>
        <w:spacing w:before="100" w:beforeAutospacing="1" w:after="100" w:afterAutospacing="1"/>
        <w:contextualSpacing/>
        <w:rPr>
          <w:sz w:val="28"/>
          <w:szCs w:val="28"/>
        </w:rPr>
      </w:pPr>
      <w:r w:rsidRPr="000A0A49">
        <w:rPr>
          <w:sz w:val="28"/>
          <w:szCs w:val="28"/>
        </w:rPr>
        <w:t>проведенной __________________________________________________________</w:t>
      </w:r>
      <w:r>
        <w:rPr>
          <w:sz w:val="28"/>
          <w:szCs w:val="28"/>
        </w:rPr>
        <w:t>_</w:t>
      </w:r>
      <w:r w:rsidRPr="000A0A49">
        <w:rPr>
          <w:sz w:val="28"/>
          <w:szCs w:val="28"/>
        </w:rPr>
        <w:t>_______</w:t>
      </w:r>
    </w:p>
    <w:p w:rsidR="008479A6" w:rsidRPr="000A0A49" w:rsidRDefault="008479A6" w:rsidP="008479A6">
      <w:pPr>
        <w:spacing w:before="100" w:beforeAutospacing="1" w:after="100" w:afterAutospacing="1"/>
        <w:contextualSpacing/>
        <w:jc w:val="center"/>
        <w:rPr>
          <w:sz w:val="22"/>
          <w:szCs w:val="22"/>
        </w:rPr>
      </w:pPr>
      <w:r w:rsidRPr="000A0A49">
        <w:rPr>
          <w:sz w:val="22"/>
          <w:szCs w:val="22"/>
        </w:rPr>
        <w:t>(указывается полное наименование контрольного органа)</w:t>
      </w:r>
    </w:p>
    <w:p w:rsidR="008479A6" w:rsidRDefault="008479A6" w:rsidP="008479A6">
      <w:pPr>
        <w:spacing w:before="100" w:beforeAutospacing="1" w:after="100" w:afterAutospacing="1"/>
        <w:contextualSpacing/>
        <w:jc w:val="center"/>
        <w:rPr>
          <w:sz w:val="28"/>
          <w:szCs w:val="28"/>
        </w:rPr>
      </w:pPr>
      <w:r w:rsidRPr="000A0A49">
        <w:rPr>
          <w:sz w:val="28"/>
          <w:szCs w:val="28"/>
        </w:rPr>
        <w:t xml:space="preserve">в отношении </w:t>
      </w:r>
    </w:p>
    <w:p w:rsidR="008479A6" w:rsidRDefault="008479A6" w:rsidP="008479A6">
      <w:pPr>
        <w:spacing w:before="100" w:beforeAutospacing="1" w:after="100" w:afterAutospacing="1"/>
        <w:contextualSpacing/>
        <w:jc w:val="center"/>
        <w:rPr>
          <w:sz w:val="28"/>
          <w:szCs w:val="28"/>
        </w:rPr>
      </w:pPr>
      <w:r>
        <w:rPr>
          <w:sz w:val="28"/>
          <w:szCs w:val="28"/>
        </w:rPr>
        <w:t>__________________________________________________________________</w:t>
      </w:r>
    </w:p>
    <w:p w:rsidR="008479A6" w:rsidRPr="000A0A49" w:rsidRDefault="008479A6" w:rsidP="008479A6">
      <w:pPr>
        <w:spacing w:before="100" w:beforeAutospacing="1" w:after="100" w:afterAutospacing="1"/>
        <w:contextualSpacing/>
        <w:jc w:val="center"/>
        <w:rPr>
          <w:sz w:val="22"/>
          <w:szCs w:val="22"/>
        </w:rPr>
      </w:pPr>
      <w:r w:rsidRPr="000A0A49">
        <w:rPr>
          <w:sz w:val="28"/>
          <w:szCs w:val="28"/>
        </w:rPr>
        <w:t>__________________________________________________________________</w:t>
      </w:r>
      <w:r>
        <w:rPr>
          <w:sz w:val="28"/>
          <w:szCs w:val="28"/>
        </w:rPr>
        <w:t>,</w:t>
      </w:r>
      <w:r w:rsidRPr="000A0A49">
        <w:rPr>
          <w:sz w:val="28"/>
          <w:szCs w:val="28"/>
        </w:rPr>
        <w:t xml:space="preserve"> </w:t>
      </w:r>
      <w:r w:rsidRPr="000A0A49">
        <w:rPr>
          <w:sz w:val="22"/>
          <w:szCs w:val="22"/>
        </w:rPr>
        <w:t>(указывается полное наименование контролируемого лица)</w:t>
      </w:r>
    </w:p>
    <w:p w:rsidR="008479A6" w:rsidRPr="000A0A49" w:rsidRDefault="008479A6" w:rsidP="008479A6">
      <w:pPr>
        <w:spacing w:before="100" w:beforeAutospacing="1" w:after="100" w:afterAutospacing="1"/>
        <w:contextualSpacing/>
        <w:rPr>
          <w:sz w:val="28"/>
          <w:szCs w:val="28"/>
        </w:rPr>
      </w:pPr>
      <w:r w:rsidRPr="000A0A49">
        <w:rPr>
          <w:sz w:val="28"/>
          <w:szCs w:val="28"/>
        </w:rPr>
        <w:t>в период с «__» _______________ 20__ г. по «__» _________________ 20__ г.</w:t>
      </w:r>
    </w:p>
    <w:p w:rsidR="008479A6" w:rsidRPr="000A0A49" w:rsidRDefault="008479A6" w:rsidP="008479A6">
      <w:pPr>
        <w:spacing w:before="100" w:beforeAutospacing="1" w:after="100" w:afterAutospacing="1"/>
        <w:contextualSpacing/>
        <w:jc w:val="center"/>
        <w:rPr>
          <w:sz w:val="22"/>
          <w:szCs w:val="22"/>
        </w:rPr>
      </w:pPr>
      <w:r w:rsidRPr="000A0A49">
        <w:rPr>
          <w:sz w:val="28"/>
          <w:szCs w:val="28"/>
        </w:rPr>
        <w:t>на основании __________________________________________________________________</w:t>
      </w:r>
      <w:r>
        <w:rPr>
          <w:sz w:val="28"/>
          <w:szCs w:val="28"/>
        </w:rPr>
        <w:t xml:space="preserve"> </w:t>
      </w:r>
      <w:r w:rsidRPr="000A0A49">
        <w:rPr>
          <w:sz w:val="22"/>
          <w:szCs w:val="22"/>
        </w:rPr>
        <w:t>(указываются наименование и реквизиты акта контрольного органа о проведении контрольного мероприятия)</w:t>
      </w:r>
    </w:p>
    <w:p w:rsidR="008479A6" w:rsidRPr="000A0A49" w:rsidRDefault="008479A6" w:rsidP="008479A6">
      <w:pPr>
        <w:spacing w:before="100" w:beforeAutospacing="1" w:after="100" w:afterAutospacing="1"/>
        <w:contextualSpacing/>
        <w:rPr>
          <w:sz w:val="28"/>
          <w:szCs w:val="28"/>
        </w:rPr>
      </w:pPr>
      <w:r w:rsidRPr="000A0A49">
        <w:rPr>
          <w:sz w:val="28"/>
          <w:szCs w:val="28"/>
        </w:rPr>
        <w:t>выявлены нарушения обязательных требований законодательства: __________________________________________________________________</w:t>
      </w:r>
    </w:p>
    <w:p w:rsidR="008479A6" w:rsidRPr="00192DC1" w:rsidRDefault="008479A6" w:rsidP="008479A6">
      <w:pPr>
        <w:spacing w:before="100" w:beforeAutospacing="1" w:after="100" w:afterAutospacing="1"/>
        <w:contextualSpacing/>
        <w:jc w:val="center"/>
        <w:rPr>
          <w:sz w:val="22"/>
          <w:szCs w:val="22"/>
        </w:rPr>
      </w:pPr>
      <w:r>
        <w:rPr>
          <w:sz w:val="28"/>
          <w:szCs w:val="28"/>
        </w:rPr>
        <w:lastRenderedPageBreak/>
        <w:t>_</w:t>
      </w:r>
      <w:r w:rsidRPr="000A0A49">
        <w:rPr>
          <w:sz w:val="28"/>
          <w:szCs w:val="28"/>
        </w:rPr>
        <w:t xml:space="preserve">_________________________________________________________________ </w:t>
      </w:r>
      <w:r w:rsidRPr="00192DC1">
        <w:rPr>
          <w:sz w:val="22"/>
          <w:szCs w:val="22"/>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8479A6" w:rsidRPr="000A0A49" w:rsidRDefault="008479A6" w:rsidP="008479A6">
      <w:pPr>
        <w:spacing w:before="100" w:beforeAutospacing="1" w:after="100" w:afterAutospacing="1"/>
        <w:contextualSpacing/>
        <w:jc w:val="center"/>
        <w:rPr>
          <w:sz w:val="22"/>
          <w:szCs w:val="22"/>
        </w:rPr>
      </w:pPr>
    </w:p>
    <w:p w:rsidR="008479A6" w:rsidRPr="000A0A49" w:rsidRDefault="008479A6" w:rsidP="008479A6">
      <w:pPr>
        <w:spacing w:before="100" w:beforeAutospacing="1" w:after="100" w:afterAutospacing="1"/>
        <w:contextualSpacing/>
        <w:rPr>
          <w:sz w:val="28"/>
          <w:szCs w:val="28"/>
        </w:rPr>
      </w:pPr>
      <w:r w:rsidRPr="000A0A49">
        <w:rPr>
          <w:sz w:val="28"/>
          <w:szCs w:val="28"/>
        </w:rPr>
        <w:t>____________________________________________________________________________________________________________________________________</w:t>
      </w:r>
    </w:p>
    <w:p w:rsidR="008479A6" w:rsidRPr="000A0A49" w:rsidRDefault="008479A6" w:rsidP="008479A6">
      <w:pPr>
        <w:spacing w:before="100" w:beforeAutospacing="1" w:after="100" w:afterAutospacing="1"/>
        <w:contextualSpacing/>
        <w:rPr>
          <w:sz w:val="28"/>
          <w:szCs w:val="28"/>
        </w:rPr>
      </w:pPr>
      <w:r w:rsidRPr="000A0A49">
        <w:rPr>
          <w:sz w:val="28"/>
          <w:szCs w:val="28"/>
        </w:rPr>
        <w:t>____________________________________________________________________________________________________________________________________</w:t>
      </w:r>
    </w:p>
    <w:p w:rsidR="008479A6" w:rsidRDefault="008479A6" w:rsidP="008479A6">
      <w:pPr>
        <w:spacing w:before="100" w:beforeAutospacing="1" w:after="100" w:afterAutospacing="1"/>
        <w:ind w:firstLine="708"/>
        <w:contextualSpacing/>
        <w:jc w:val="both"/>
        <w:rPr>
          <w:sz w:val="28"/>
          <w:szCs w:val="28"/>
        </w:rPr>
      </w:pPr>
      <w:r w:rsidRPr="000A0A49">
        <w:rPr>
          <w:sz w:val="28"/>
          <w:szCs w:val="28"/>
        </w:rPr>
        <w:t>На основании изложенного, в соответствии с пунктом 1 части 2 статьи 90 Федерального закона от 31 июля 2020 г. № 248-ФЗ «</w:t>
      </w:r>
      <w:hyperlink r:id="rId13" w:tgtFrame="_blank" w:history="1">
        <w:r w:rsidRPr="00192DC1">
          <w:rPr>
            <w:sz w:val="28"/>
            <w:szCs w:val="28"/>
          </w:rPr>
          <w:t>О государственном контроле (надзоре) и муниципальном контроле в Российской Федерации</w:t>
        </w:r>
      </w:hyperlink>
      <w:r w:rsidRPr="00192DC1">
        <w:rPr>
          <w:sz w:val="28"/>
          <w:szCs w:val="28"/>
        </w:rPr>
        <w:t>»</w:t>
      </w:r>
    </w:p>
    <w:p w:rsidR="008479A6" w:rsidRPr="000A0A49" w:rsidRDefault="008479A6" w:rsidP="008479A6">
      <w:pPr>
        <w:spacing w:before="100" w:beforeAutospacing="1" w:after="100" w:afterAutospacing="1"/>
        <w:contextualSpacing/>
        <w:jc w:val="center"/>
        <w:rPr>
          <w:sz w:val="22"/>
          <w:szCs w:val="22"/>
        </w:rPr>
      </w:pPr>
      <w:r w:rsidRPr="000A0A49">
        <w:rPr>
          <w:sz w:val="28"/>
          <w:szCs w:val="28"/>
        </w:rPr>
        <w:t>_____________________________________________________________________________________________________________________________</w:t>
      </w:r>
      <w:r>
        <w:rPr>
          <w:sz w:val="28"/>
          <w:szCs w:val="28"/>
        </w:rPr>
        <w:t>__</w:t>
      </w:r>
      <w:r w:rsidRPr="000A0A49">
        <w:rPr>
          <w:sz w:val="28"/>
          <w:szCs w:val="28"/>
        </w:rPr>
        <w:t xml:space="preserve">_____ </w:t>
      </w:r>
      <w:r w:rsidRPr="000A0A49">
        <w:rPr>
          <w:sz w:val="22"/>
          <w:szCs w:val="22"/>
        </w:rPr>
        <w:t>(указывается полное наименование контрольного органа)</w:t>
      </w:r>
    </w:p>
    <w:p w:rsidR="008479A6" w:rsidRPr="000A0A49" w:rsidRDefault="008479A6" w:rsidP="008479A6">
      <w:pPr>
        <w:spacing w:before="100" w:beforeAutospacing="1" w:after="100" w:afterAutospacing="1"/>
        <w:contextualSpacing/>
        <w:rPr>
          <w:sz w:val="28"/>
          <w:szCs w:val="28"/>
        </w:rPr>
      </w:pPr>
      <w:r w:rsidRPr="000A0A49">
        <w:rPr>
          <w:sz w:val="28"/>
          <w:szCs w:val="28"/>
        </w:rPr>
        <w:t>предписывает:</w:t>
      </w:r>
    </w:p>
    <w:p w:rsidR="008479A6" w:rsidRPr="000A0A49" w:rsidRDefault="008479A6" w:rsidP="008479A6">
      <w:pPr>
        <w:spacing w:before="100" w:beforeAutospacing="1" w:after="100" w:afterAutospacing="1"/>
        <w:contextualSpacing/>
        <w:jc w:val="both"/>
        <w:rPr>
          <w:sz w:val="28"/>
          <w:szCs w:val="28"/>
        </w:rPr>
      </w:pPr>
      <w:r w:rsidRPr="000A0A49">
        <w:rPr>
          <w:sz w:val="28"/>
          <w:szCs w:val="28"/>
        </w:rPr>
        <w:t>1. Устранить выявленные нарушения обязательных требований в срок до               «____» ________ 20 ___ г. включительно.</w:t>
      </w:r>
    </w:p>
    <w:p w:rsidR="008479A6" w:rsidRPr="000A0A49" w:rsidRDefault="008479A6" w:rsidP="008479A6">
      <w:pPr>
        <w:spacing w:before="100" w:beforeAutospacing="1" w:after="100" w:afterAutospacing="1"/>
        <w:contextualSpacing/>
        <w:jc w:val="center"/>
        <w:rPr>
          <w:sz w:val="22"/>
          <w:szCs w:val="22"/>
        </w:rPr>
      </w:pPr>
      <w:r w:rsidRPr="000A0A49">
        <w:rPr>
          <w:sz w:val="28"/>
          <w:szCs w:val="28"/>
        </w:rPr>
        <w:t xml:space="preserve">2. Уведомить __________________________________________________________________ </w:t>
      </w:r>
      <w:r w:rsidRPr="000A0A49">
        <w:rPr>
          <w:sz w:val="22"/>
          <w:szCs w:val="22"/>
        </w:rPr>
        <w:t>(указывается полное наименование контрольного органа)</w:t>
      </w:r>
    </w:p>
    <w:p w:rsidR="008479A6" w:rsidRPr="000A0A49" w:rsidRDefault="008479A6" w:rsidP="008479A6">
      <w:pPr>
        <w:spacing w:before="100" w:beforeAutospacing="1" w:after="100" w:afterAutospacing="1"/>
        <w:contextualSpacing/>
        <w:jc w:val="both"/>
        <w:rPr>
          <w:sz w:val="28"/>
          <w:szCs w:val="28"/>
        </w:rPr>
      </w:pPr>
      <w:r w:rsidRPr="000A0A49">
        <w:rPr>
          <w:sz w:val="28"/>
          <w:szCs w:val="28"/>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 _________ 20 ___ г. включительно.</w:t>
      </w:r>
    </w:p>
    <w:p w:rsidR="008479A6" w:rsidRPr="000A0A49" w:rsidRDefault="008479A6" w:rsidP="008479A6">
      <w:pPr>
        <w:spacing w:before="100" w:beforeAutospacing="1" w:after="100" w:afterAutospacing="1"/>
        <w:contextualSpacing/>
        <w:jc w:val="both"/>
        <w:rPr>
          <w:sz w:val="28"/>
          <w:szCs w:val="28"/>
        </w:rPr>
      </w:pPr>
      <w:r w:rsidRPr="000A0A49">
        <w:rPr>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8479A6" w:rsidRPr="000A0A49" w:rsidRDefault="008479A6" w:rsidP="008479A6">
      <w:pPr>
        <w:spacing w:before="100" w:beforeAutospacing="1" w:after="100" w:afterAutospacing="1"/>
        <w:contextualSpacing/>
        <w:rPr>
          <w:sz w:val="28"/>
          <w:szCs w:val="28"/>
        </w:rPr>
      </w:pPr>
      <w:r w:rsidRPr="000A0A49">
        <w:rPr>
          <w:sz w:val="28"/>
          <w:szCs w:val="28"/>
        </w:rPr>
        <w:t xml:space="preserve"> _____________________   ___________________    ____________________</w:t>
      </w:r>
    </w:p>
    <w:tbl>
      <w:tblPr>
        <w:tblW w:w="9355" w:type="dxa"/>
        <w:tblCellMar>
          <w:left w:w="0" w:type="dxa"/>
          <w:right w:w="0" w:type="dxa"/>
        </w:tblCellMar>
        <w:tblLook w:val="04A0" w:firstRow="1" w:lastRow="0" w:firstColumn="1" w:lastColumn="0" w:noHBand="0" w:noVBand="1"/>
      </w:tblPr>
      <w:tblGrid>
        <w:gridCol w:w="5101"/>
        <w:gridCol w:w="1068"/>
        <w:gridCol w:w="3244"/>
      </w:tblGrid>
      <w:tr w:rsidR="008479A6" w:rsidRPr="000A0A49" w:rsidTr="004233B4">
        <w:trPr>
          <w:trHeight w:val="1102"/>
        </w:trPr>
        <w:tc>
          <w:tcPr>
            <w:tcW w:w="9179" w:type="dxa"/>
            <w:gridSpan w:val="3"/>
            <w:tcMar>
              <w:top w:w="102" w:type="dxa"/>
              <w:left w:w="62" w:type="dxa"/>
              <w:bottom w:w="102" w:type="dxa"/>
              <w:right w:w="62" w:type="dxa"/>
            </w:tcMar>
            <w:vAlign w:val="center"/>
            <w:hideMark/>
          </w:tcPr>
          <w:tbl>
            <w:tblPr>
              <w:tblW w:w="9289" w:type="dxa"/>
              <w:tblLook w:val="04A0" w:firstRow="1" w:lastRow="0" w:firstColumn="1" w:lastColumn="0" w:noHBand="0" w:noVBand="1"/>
            </w:tblPr>
            <w:tblGrid>
              <w:gridCol w:w="3070"/>
              <w:gridCol w:w="2993"/>
              <w:gridCol w:w="3226"/>
            </w:tblGrid>
            <w:tr w:rsidR="008479A6" w:rsidRPr="000A0A49" w:rsidTr="004233B4">
              <w:trPr>
                <w:trHeight w:val="1441"/>
              </w:trPr>
              <w:tc>
                <w:tcPr>
                  <w:tcW w:w="3070" w:type="dxa"/>
                  <w:hideMark/>
                </w:tcPr>
                <w:p w:rsidR="008479A6" w:rsidRPr="000A0A49" w:rsidRDefault="008479A6" w:rsidP="004233B4">
                  <w:pPr>
                    <w:contextualSpacing/>
                    <w:jc w:val="center"/>
                    <w:rPr>
                      <w:rFonts w:eastAsia="Calibri"/>
                      <w:vertAlign w:val="superscript"/>
                    </w:rPr>
                  </w:pPr>
                  <w:proofErr w:type="gramStart"/>
                  <w:r w:rsidRPr="000A0A49">
                    <w:rPr>
                      <w:rFonts w:eastAsia="Calibri"/>
                      <w:vertAlign w:val="superscript"/>
                    </w:rPr>
                    <w:t xml:space="preserve">(должность лица, уполномоченного </w:t>
                  </w:r>
                  <w:proofErr w:type="gramEnd"/>
                </w:p>
                <w:p w:rsidR="008479A6" w:rsidRPr="000A0A49" w:rsidRDefault="008479A6" w:rsidP="004233B4">
                  <w:pPr>
                    <w:widowControl w:val="0"/>
                    <w:autoSpaceDE w:val="0"/>
                    <w:autoSpaceDN w:val="0"/>
                    <w:adjustRightInd w:val="0"/>
                    <w:contextualSpacing/>
                    <w:jc w:val="center"/>
                    <w:rPr>
                      <w:rFonts w:eastAsia="Calibri"/>
                    </w:rPr>
                  </w:pPr>
                  <w:r w:rsidRPr="000A0A49">
                    <w:rPr>
                      <w:rFonts w:eastAsia="Calibri"/>
                      <w:vertAlign w:val="superscript"/>
                    </w:rPr>
                    <w:t>на проведение контрольных мероприятий)</w:t>
                  </w:r>
                </w:p>
              </w:tc>
              <w:tc>
                <w:tcPr>
                  <w:tcW w:w="2993" w:type="dxa"/>
                  <w:hideMark/>
                </w:tcPr>
                <w:p w:rsidR="008479A6" w:rsidRPr="000A0A49" w:rsidRDefault="008479A6" w:rsidP="004233B4">
                  <w:pPr>
                    <w:widowControl w:val="0"/>
                    <w:autoSpaceDE w:val="0"/>
                    <w:autoSpaceDN w:val="0"/>
                    <w:adjustRightInd w:val="0"/>
                    <w:contextualSpacing/>
                    <w:jc w:val="center"/>
                    <w:rPr>
                      <w:rFonts w:eastAsia="Calibri"/>
                      <w:szCs w:val="28"/>
                    </w:rPr>
                  </w:pPr>
                  <w:r w:rsidRPr="000A0A49">
                    <w:rPr>
                      <w:rFonts w:eastAsia="Calibri"/>
                      <w:szCs w:val="28"/>
                      <w:vertAlign w:val="superscript"/>
                    </w:rPr>
                    <w:t>(подпись должностного лица, уполномоченного на проведение контрольных мероприятий)</w:t>
                  </w:r>
                </w:p>
              </w:tc>
              <w:tc>
                <w:tcPr>
                  <w:tcW w:w="3226" w:type="dxa"/>
                  <w:hideMark/>
                </w:tcPr>
                <w:p w:rsidR="008479A6" w:rsidRDefault="008479A6" w:rsidP="004233B4">
                  <w:pPr>
                    <w:widowControl w:val="0"/>
                    <w:autoSpaceDE w:val="0"/>
                    <w:autoSpaceDN w:val="0"/>
                    <w:adjustRightInd w:val="0"/>
                    <w:contextualSpacing/>
                    <w:jc w:val="center"/>
                    <w:rPr>
                      <w:rFonts w:eastAsia="Calibri"/>
                      <w:szCs w:val="28"/>
                      <w:vertAlign w:val="superscript"/>
                    </w:rPr>
                  </w:pPr>
                  <w:r w:rsidRPr="000A0A49">
                    <w:rPr>
                      <w:rFonts w:eastAsia="Calibri"/>
                      <w:szCs w:val="28"/>
                      <w:vertAlign w:val="superscript"/>
                    </w:rPr>
                    <w:t>(фамилия, имя, отчество                               (при наличии) должностного лица, уполномоченного на проведение контрольных мероприятий)</w:t>
                  </w:r>
                </w:p>
                <w:p w:rsidR="008479A6" w:rsidRDefault="008479A6" w:rsidP="004233B4">
                  <w:pPr>
                    <w:widowControl w:val="0"/>
                    <w:autoSpaceDE w:val="0"/>
                    <w:autoSpaceDN w:val="0"/>
                    <w:adjustRightInd w:val="0"/>
                    <w:contextualSpacing/>
                    <w:jc w:val="center"/>
                    <w:rPr>
                      <w:rFonts w:eastAsia="Calibri"/>
                      <w:szCs w:val="28"/>
                      <w:vertAlign w:val="superscript"/>
                    </w:rPr>
                  </w:pPr>
                </w:p>
                <w:p w:rsidR="008479A6" w:rsidRPr="000A0A49" w:rsidRDefault="008479A6" w:rsidP="004233B4">
                  <w:pPr>
                    <w:widowControl w:val="0"/>
                    <w:autoSpaceDE w:val="0"/>
                    <w:autoSpaceDN w:val="0"/>
                    <w:adjustRightInd w:val="0"/>
                    <w:contextualSpacing/>
                    <w:jc w:val="center"/>
                    <w:rPr>
                      <w:rFonts w:eastAsia="Calibri"/>
                      <w:szCs w:val="28"/>
                    </w:rPr>
                  </w:pPr>
                </w:p>
              </w:tc>
            </w:tr>
          </w:tbl>
          <w:p w:rsidR="008479A6" w:rsidRPr="000A0A49" w:rsidRDefault="008479A6" w:rsidP="004233B4">
            <w:pPr>
              <w:contextualSpacing/>
            </w:pPr>
          </w:p>
        </w:tc>
      </w:tr>
      <w:tr w:rsidR="008479A6" w:rsidRPr="00AA1ECA" w:rsidTr="004233B4">
        <w:tblPrEx>
          <w:tblCellMar>
            <w:left w:w="108" w:type="dxa"/>
            <w:right w:w="108" w:type="dxa"/>
          </w:tblCellMar>
        </w:tblPrEx>
        <w:tc>
          <w:tcPr>
            <w:tcW w:w="4957" w:type="dxa"/>
            <w:shd w:val="clear" w:color="auto" w:fill="auto"/>
          </w:tcPr>
          <w:p w:rsidR="008479A6" w:rsidRPr="0041667F" w:rsidRDefault="008479A6" w:rsidP="004233B4">
            <w:pPr>
              <w:contextualSpacing/>
              <w:rPr>
                <w:sz w:val="28"/>
                <w:szCs w:val="28"/>
              </w:rPr>
            </w:pPr>
            <w:r w:rsidRPr="0041667F">
              <w:rPr>
                <w:sz w:val="28"/>
                <w:szCs w:val="28"/>
              </w:rPr>
              <w:t xml:space="preserve">Начальник управления транспорта и дорожного </w:t>
            </w:r>
            <w:r>
              <w:rPr>
                <w:sz w:val="28"/>
                <w:szCs w:val="28"/>
              </w:rPr>
              <w:t xml:space="preserve">хозяйства </w:t>
            </w:r>
            <w:r w:rsidRPr="0041667F">
              <w:rPr>
                <w:sz w:val="28"/>
                <w:szCs w:val="28"/>
              </w:rPr>
              <w:t xml:space="preserve">администрации Туапсинского муниципального </w:t>
            </w:r>
            <w:r>
              <w:rPr>
                <w:sz w:val="28"/>
                <w:szCs w:val="28"/>
              </w:rPr>
              <w:t>о</w:t>
            </w:r>
            <w:r w:rsidRPr="0041667F">
              <w:rPr>
                <w:sz w:val="28"/>
                <w:szCs w:val="28"/>
              </w:rPr>
              <w:t>круга</w:t>
            </w:r>
          </w:p>
        </w:tc>
        <w:tc>
          <w:tcPr>
            <w:tcW w:w="1281" w:type="dxa"/>
            <w:shd w:val="clear" w:color="auto" w:fill="auto"/>
          </w:tcPr>
          <w:p w:rsidR="008479A6" w:rsidRPr="0041667F" w:rsidRDefault="008479A6" w:rsidP="004233B4">
            <w:pPr>
              <w:contextualSpacing/>
              <w:rPr>
                <w:sz w:val="28"/>
                <w:szCs w:val="28"/>
              </w:rPr>
            </w:pPr>
          </w:p>
        </w:tc>
        <w:tc>
          <w:tcPr>
            <w:tcW w:w="3117" w:type="dxa"/>
            <w:shd w:val="clear" w:color="auto" w:fill="auto"/>
            <w:vAlign w:val="bottom"/>
          </w:tcPr>
          <w:p w:rsidR="008479A6" w:rsidRPr="0041667F" w:rsidRDefault="008479A6" w:rsidP="004233B4">
            <w:pPr>
              <w:contextualSpacing/>
              <w:rPr>
                <w:sz w:val="28"/>
                <w:szCs w:val="28"/>
              </w:rPr>
            </w:pPr>
            <w:r>
              <w:rPr>
                <w:sz w:val="28"/>
                <w:szCs w:val="28"/>
              </w:rPr>
              <w:t xml:space="preserve">                 </w:t>
            </w:r>
            <w:r w:rsidRPr="0041667F">
              <w:rPr>
                <w:sz w:val="28"/>
                <w:szCs w:val="28"/>
              </w:rPr>
              <w:t>Н.Г. Григорьев</w:t>
            </w:r>
          </w:p>
        </w:tc>
      </w:tr>
    </w:tbl>
    <w:p w:rsidR="008479A6" w:rsidRDefault="008479A6" w:rsidP="008479A6"/>
    <w:tbl>
      <w:tblPr>
        <w:tblW w:w="0" w:type="auto"/>
        <w:jc w:val="right"/>
        <w:tblLook w:val="04A0" w:firstRow="1" w:lastRow="0" w:firstColumn="1" w:lastColumn="0" w:noHBand="0" w:noVBand="1"/>
      </w:tblPr>
      <w:tblGrid>
        <w:gridCol w:w="4926"/>
      </w:tblGrid>
      <w:tr w:rsidR="008479A6" w:rsidRPr="006B0EF0" w:rsidTr="004233B4">
        <w:trPr>
          <w:jc w:val="right"/>
        </w:trPr>
        <w:tc>
          <w:tcPr>
            <w:tcW w:w="4926" w:type="dxa"/>
            <w:shd w:val="clear" w:color="auto" w:fill="auto"/>
            <w:vAlign w:val="center"/>
          </w:tcPr>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8479A6" w:rsidRDefault="008479A6" w:rsidP="004233B4">
            <w:pPr>
              <w:contextualSpacing/>
              <w:rPr>
                <w:rFonts w:eastAsia="Calibri"/>
                <w:sz w:val="28"/>
                <w:szCs w:val="28"/>
              </w:rPr>
            </w:pPr>
          </w:p>
          <w:p w:rsidR="009442DE" w:rsidRDefault="009442DE" w:rsidP="004233B4">
            <w:pPr>
              <w:contextualSpacing/>
              <w:rPr>
                <w:rFonts w:eastAsia="Calibri"/>
                <w:sz w:val="28"/>
                <w:szCs w:val="28"/>
              </w:rPr>
            </w:pPr>
          </w:p>
          <w:p w:rsidR="009442DE" w:rsidRDefault="009442DE" w:rsidP="004233B4">
            <w:pPr>
              <w:contextualSpacing/>
              <w:rPr>
                <w:rFonts w:eastAsia="Calibri"/>
                <w:sz w:val="28"/>
                <w:szCs w:val="28"/>
              </w:rPr>
            </w:pPr>
          </w:p>
          <w:p w:rsidR="008479A6" w:rsidRPr="0041667F" w:rsidRDefault="008479A6" w:rsidP="004233B4">
            <w:pPr>
              <w:contextualSpacing/>
              <w:rPr>
                <w:rFonts w:eastAsia="Calibri"/>
                <w:sz w:val="28"/>
                <w:szCs w:val="28"/>
              </w:rPr>
            </w:pPr>
            <w:r w:rsidRPr="0041667F">
              <w:rPr>
                <w:rFonts w:eastAsia="Calibri"/>
                <w:sz w:val="28"/>
                <w:szCs w:val="28"/>
              </w:rPr>
              <w:lastRenderedPageBreak/>
              <w:t xml:space="preserve">Приложение </w:t>
            </w:r>
            <w:r>
              <w:rPr>
                <w:rFonts w:eastAsia="Calibri"/>
                <w:sz w:val="28"/>
                <w:szCs w:val="28"/>
              </w:rPr>
              <w:t>4</w:t>
            </w:r>
          </w:p>
          <w:p w:rsidR="008479A6" w:rsidRPr="0041667F" w:rsidRDefault="008479A6" w:rsidP="004233B4">
            <w:pPr>
              <w:autoSpaceDE w:val="0"/>
              <w:autoSpaceDN w:val="0"/>
              <w:adjustRightInd w:val="0"/>
              <w:ind w:right="-1"/>
              <w:contextualSpacing/>
              <w:rPr>
                <w:sz w:val="28"/>
                <w:szCs w:val="28"/>
              </w:rPr>
            </w:pPr>
            <w:r w:rsidRPr="009E3E98">
              <w:rPr>
                <w:sz w:val="28"/>
                <w:szCs w:val="28"/>
              </w:rPr>
              <w:t>к Положению о муниципальном контроле на автомобильном транспорте, городском наземном электрическом транспорте и в дорожном хозяйстве в границах Туапсинского муниципального округа</w:t>
            </w:r>
          </w:p>
        </w:tc>
      </w:tr>
    </w:tbl>
    <w:p w:rsidR="008479A6" w:rsidRPr="006B0EF0" w:rsidRDefault="008479A6" w:rsidP="008479A6">
      <w:pPr>
        <w:suppressAutoHyphens/>
        <w:autoSpaceDE w:val="0"/>
        <w:ind w:left="4535"/>
        <w:contextualSpacing/>
        <w:jc w:val="both"/>
        <w:rPr>
          <w:color w:val="000000"/>
          <w:sz w:val="28"/>
          <w:szCs w:val="28"/>
          <w:lang w:eastAsia="zh-CN"/>
        </w:rPr>
      </w:pPr>
    </w:p>
    <w:p w:rsidR="008479A6" w:rsidRPr="009D1C7E" w:rsidRDefault="008479A6" w:rsidP="008479A6">
      <w:pPr>
        <w:jc w:val="center"/>
        <w:rPr>
          <w:b/>
          <w:sz w:val="28"/>
          <w:szCs w:val="28"/>
        </w:rPr>
      </w:pPr>
      <w:r w:rsidRPr="009D1C7E">
        <w:rPr>
          <w:b/>
          <w:sz w:val="28"/>
          <w:szCs w:val="28"/>
        </w:rPr>
        <w:t>КЛЮЧЕВЫЕ ПОКАЗАТЕЛИ</w:t>
      </w:r>
    </w:p>
    <w:p w:rsidR="008479A6" w:rsidRDefault="008479A6" w:rsidP="008479A6">
      <w:pPr>
        <w:jc w:val="center"/>
        <w:rPr>
          <w:b/>
          <w:sz w:val="28"/>
          <w:szCs w:val="28"/>
        </w:rPr>
      </w:pPr>
      <w:r w:rsidRPr="009D1C7E">
        <w:rPr>
          <w:b/>
          <w:sz w:val="28"/>
          <w:szCs w:val="28"/>
        </w:rPr>
        <w:t xml:space="preserve">вида контроля и их целевые значения, индикативные показатели </w:t>
      </w:r>
    </w:p>
    <w:p w:rsidR="008479A6" w:rsidRDefault="008479A6" w:rsidP="008479A6">
      <w:pPr>
        <w:jc w:val="center"/>
        <w:rPr>
          <w:b/>
          <w:sz w:val="28"/>
          <w:szCs w:val="28"/>
        </w:rPr>
      </w:pPr>
      <w:r w:rsidRPr="009D1C7E">
        <w:rPr>
          <w:b/>
          <w:sz w:val="28"/>
          <w:szCs w:val="28"/>
        </w:rPr>
        <w:t xml:space="preserve">для муниципального контроля на автомобильном транспорте, </w:t>
      </w:r>
    </w:p>
    <w:p w:rsidR="008479A6" w:rsidRDefault="008479A6" w:rsidP="008479A6">
      <w:pPr>
        <w:jc w:val="center"/>
        <w:rPr>
          <w:b/>
          <w:sz w:val="28"/>
          <w:szCs w:val="28"/>
        </w:rPr>
      </w:pPr>
      <w:r w:rsidRPr="009D1C7E">
        <w:rPr>
          <w:b/>
          <w:sz w:val="28"/>
          <w:szCs w:val="28"/>
        </w:rPr>
        <w:t xml:space="preserve">городском наземном электрическом </w:t>
      </w:r>
      <w:proofErr w:type="gramStart"/>
      <w:r w:rsidRPr="009D1C7E">
        <w:rPr>
          <w:b/>
          <w:sz w:val="28"/>
          <w:szCs w:val="28"/>
        </w:rPr>
        <w:t>транспорте</w:t>
      </w:r>
      <w:proofErr w:type="gramEnd"/>
      <w:r w:rsidRPr="009D1C7E">
        <w:rPr>
          <w:b/>
          <w:sz w:val="28"/>
          <w:szCs w:val="28"/>
        </w:rPr>
        <w:t xml:space="preserve"> и</w:t>
      </w:r>
      <w:r>
        <w:rPr>
          <w:b/>
          <w:sz w:val="28"/>
          <w:szCs w:val="28"/>
        </w:rPr>
        <w:t xml:space="preserve"> </w:t>
      </w:r>
    </w:p>
    <w:p w:rsidR="008479A6" w:rsidRDefault="008479A6" w:rsidP="008479A6">
      <w:pPr>
        <w:jc w:val="center"/>
        <w:rPr>
          <w:b/>
          <w:sz w:val="28"/>
          <w:szCs w:val="28"/>
        </w:rPr>
      </w:pPr>
      <w:r w:rsidRPr="009D1C7E">
        <w:rPr>
          <w:b/>
          <w:sz w:val="28"/>
          <w:szCs w:val="28"/>
        </w:rPr>
        <w:t xml:space="preserve">в дорожном хозяйстве </w:t>
      </w:r>
      <w:r w:rsidRPr="005F1807">
        <w:rPr>
          <w:b/>
          <w:sz w:val="28"/>
          <w:szCs w:val="28"/>
        </w:rPr>
        <w:t xml:space="preserve">в границах </w:t>
      </w:r>
    </w:p>
    <w:p w:rsidR="008479A6" w:rsidRDefault="008479A6" w:rsidP="008479A6">
      <w:pPr>
        <w:jc w:val="center"/>
        <w:rPr>
          <w:b/>
          <w:sz w:val="28"/>
          <w:szCs w:val="28"/>
        </w:rPr>
      </w:pPr>
      <w:r w:rsidRPr="005F1807">
        <w:rPr>
          <w:b/>
          <w:sz w:val="28"/>
          <w:szCs w:val="28"/>
        </w:rPr>
        <w:t>Туапсинского муниципального округа</w:t>
      </w:r>
    </w:p>
    <w:p w:rsidR="008479A6" w:rsidRDefault="008479A6" w:rsidP="008479A6">
      <w:pPr>
        <w:jc w:val="center"/>
        <w:rPr>
          <w:b/>
          <w:sz w:val="28"/>
          <w:szCs w:val="28"/>
        </w:rPr>
      </w:pPr>
    </w:p>
    <w:p w:rsidR="008479A6" w:rsidRPr="009D1C7E" w:rsidRDefault="008479A6" w:rsidP="008479A6">
      <w:pPr>
        <w:pStyle w:val="aff3"/>
        <w:numPr>
          <w:ilvl w:val="0"/>
          <w:numId w:val="6"/>
        </w:numPr>
        <w:jc w:val="center"/>
        <w:rPr>
          <w:sz w:val="28"/>
          <w:szCs w:val="28"/>
        </w:rPr>
      </w:pPr>
      <w:r w:rsidRPr="009D1C7E">
        <w:rPr>
          <w:sz w:val="28"/>
          <w:szCs w:val="28"/>
        </w:rPr>
        <w:t>Ключевые показатели</w:t>
      </w:r>
    </w:p>
    <w:tbl>
      <w:tblPr>
        <w:tblStyle w:val="aff2"/>
        <w:tblW w:w="9776" w:type="dxa"/>
        <w:tblLook w:val="04A0" w:firstRow="1" w:lastRow="0" w:firstColumn="1" w:lastColumn="0" w:noHBand="0" w:noVBand="1"/>
      </w:tblPr>
      <w:tblGrid>
        <w:gridCol w:w="7792"/>
        <w:gridCol w:w="1984"/>
      </w:tblGrid>
      <w:tr w:rsidR="008479A6" w:rsidTr="004233B4">
        <w:tc>
          <w:tcPr>
            <w:tcW w:w="7792" w:type="dxa"/>
          </w:tcPr>
          <w:p w:rsidR="008479A6" w:rsidRPr="005F1807" w:rsidRDefault="008479A6" w:rsidP="004233B4">
            <w:pPr>
              <w:jc w:val="center"/>
            </w:pPr>
            <w:r w:rsidRPr="005F1807">
              <w:t>Ключевые показатели</w:t>
            </w:r>
          </w:p>
        </w:tc>
        <w:tc>
          <w:tcPr>
            <w:tcW w:w="1984" w:type="dxa"/>
          </w:tcPr>
          <w:p w:rsidR="008479A6" w:rsidRPr="005F1807" w:rsidRDefault="008479A6" w:rsidP="004233B4">
            <w:pPr>
              <w:jc w:val="center"/>
            </w:pPr>
            <w:r w:rsidRPr="005F1807">
              <w:t>Целевые значе</w:t>
            </w:r>
            <w:r>
              <w:softHyphen/>
            </w:r>
            <w:r w:rsidRPr="005F1807">
              <w:t>ния</w:t>
            </w:r>
          </w:p>
        </w:tc>
      </w:tr>
      <w:tr w:rsidR="008479A6" w:rsidTr="004233B4">
        <w:tc>
          <w:tcPr>
            <w:tcW w:w="7792" w:type="dxa"/>
          </w:tcPr>
          <w:p w:rsidR="008479A6" w:rsidRPr="005F1807" w:rsidRDefault="008479A6" w:rsidP="004233B4">
            <w:pPr>
              <w:jc w:val="center"/>
            </w:pPr>
            <w:r w:rsidRPr="005F1807">
              <w:t>1</w:t>
            </w:r>
          </w:p>
        </w:tc>
        <w:tc>
          <w:tcPr>
            <w:tcW w:w="1984" w:type="dxa"/>
          </w:tcPr>
          <w:p w:rsidR="008479A6" w:rsidRPr="005F1807" w:rsidRDefault="008479A6" w:rsidP="004233B4">
            <w:pPr>
              <w:jc w:val="center"/>
            </w:pPr>
            <w:r w:rsidRPr="005F1807">
              <w:t>2</w:t>
            </w:r>
          </w:p>
        </w:tc>
      </w:tr>
      <w:tr w:rsidR="008479A6" w:rsidTr="004233B4">
        <w:tc>
          <w:tcPr>
            <w:tcW w:w="7792" w:type="dxa"/>
          </w:tcPr>
          <w:p w:rsidR="008479A6" w:rsidRPr="005F1807" w:rsidRDefault="008479A6" w:rsidP="004233B4">
            <w:r w:rsidRPr="005F1807">
              <w:t>Процент устранённых нарушений из числа выявленных нарушений зако</w:t>
            </w:r>
            <w:r>
              <w:softHyphen/>
            </w:r>
            <w:r w:rsidRPr="005F1807">
              <w:t>нодательства в данной сфере</w:t>
            </w:r>
          </w:p>
        </w:tc>
        <w:tc>
          <w:tcPr>
            <w:tcW w:w="1984" w:type="dxa"/>
          </w:tcPr>
          <w:p w:rsidR="008479A6" w:rsidRPr="005F1807" w:rsidRDefault="008479A6" w:rsidP="004233B4">
            <w:pPr>
              <w:jc w:val="center"/>
            </w:pPr>
            <w:r w:rsidRPr="005F1807">
              <w:t>70%</w:t>
            </w:r>
          </w:p>
        </w:tc>
      </w:tr>
      <w:tr w:rsidR="008479A6" w:rsidTr="004233B4">
        <w:tc>
          <w:tcPr>
            <w:tcW w:w="7792" w:type="dxa"/>
          </w:tcPr>
          <w:p w:rsidR="008479A6" w:rsidRPr="005F1807" w:rsidRDefault="008479A6" w:rsidP="004233B4">
            <w:r w:rsidRPr="005F1807">
              <w:t>Процент выполнения плана проведения плановых контрольных меро</w:t>
            </w:r>
            <w:r>
              <w:softHyphen/>
            </w:r>
            <w:r w:rsidRPr="005F1807">
              <w:t>приятий на очередной календарный год</w:t>
            </w:r>
          </w:p>
        </w:tc>
        <w:tc>
          <w:tcPr>
            <w:tcW w:w="1984" w:type="dxa"/>
          </w:tcPr>
          <w:p w:rsidR="008479A6" w:rsidRPr="005F1807" w:rsidRDefault="008479A6" w:rsidP="004233B4">
            <w:pPr>
              <w:jc w:val="center"/>
            </w:pPr>
            <w:r w:rsidRPr="005F1807">
              <w:t>100%</w:t>
            </w:r>
          </w:p>
        </w:tc>
      </w:tr>
      <w:tr w:rsidR="008479A6" w:rsidTr="004233B4">
        <w:tc>
          <w:tcPr>
            <w:tcW w:w="7792" w:type="dxa"/>
          </w:tcPr>
          <w:p w:rsidR="008479A6" w:rsidRPr="005F1807" w:rsidRDefault="008479A6" w:rsidP="004233B4">
            <w:r w:rsidRPr="005F1807">
              <w:t>Процент обоснованных жалоб на действия (бездействие) органа муници</w:t>
            </w:r>
            <w:r>
              <w:softHyphen/>
            </w:r>
            <w:r w:rsidRPr="005F1807">
              <w:t>пального контроля на автомобильном транспорте, городском наземном электрическом транспорте и в дорожном хозяйстве, (или) его должност</w:t>
            </w:r>
            <w:r>
              <w:softHyphen/>
            </w:r>
            <w:r w:rsidRPr="005F1807">
              <w:t>ного лица при проведении контрольных мероприятий</w:t>
            </w:r>
          </w:p>
        </w:tc>
        <w:tc>
          <w:tcPr>
            <w:tcW w:w="1984" w:type="dxa"/>
          </w:tcPr>
          <w:p w:rsidR="008479A6" w:rsidRPr="005F1807" w:rsidRDefault="008479A6" w:rsidP="004233B4">
            <w:pPr>
              <w:jc w:val="center"/>
            </w:pPr>
            <w:r w:rsidRPr="005F1807">
              <w:t>0%</w:t>
            </w:r>
          </w:p>
        </w:tc>
      </w:tr>
      <w:tr w:rsidR="008479A6" w:rsidTr="004233B4">
        <w:tc>
          <w:tcPr>
            <w:tcW w:w="7792" w:type="dxa"/>
          </w:tcPr>
          <w:p w:rsidR="008479A6" w:rsidRPr="005F1807" w:rsidRDefault="008479A6" w:rsidP="004233B4">
            <w:r w:rsidRPr="005F1807">
              <w:t>Процент отменённых результатов контрольных мероприятий</w:t>
            </w:r>
          </w:p>
        </w:tc>
        <w:tc>
          <w:tcPr>
            <w:tcW w:w="1984" w:type="dxa"/>
          </w:tcPr>
          <w:p w:rsidR="008479A6" w:rsidRPr="005F1807" w:rsidRDefault="008479A6" w:rsidP="004233B4">
            <w:pPr>
              <w:jc w:val="center"/>
            </w:pPr>
            <w:r w:rsidRPr="005F1807">
              <w:t>0%</w:t>
            </w:r>
          </w:p>
        </w:tc>
      </w:tr>
      <w:tr w:rsidR="008479A6" w:rsidTr="004233B4">
        <w:tc>
          <w:tcPr>
            <w:tcW w:w="7792" w:type="dxa"/>
          </w:tcPr>
          <w:p w:rsidR="008479A6" w:rsidRPr="005F1807" w:rsidRDefault="008479A6" w:rsidP="004233B4">
            <w:r w:rsidRPr="005F1807">
              <w:t>Процент результативных контрольных мероприятий, по которым не были приняты соответствующие меры административного воздействия</w:t>
            </w:r>
          </w:p>
        </w:tc>
        <w:tc>
          <w:tcPr>
            <w:tcW w:w="1984" w:type="dxa"/>
          </w:tcPr>
          <w:p w:rsidR="008479A6" w:rsidRPr="005F1807" w:rsidRDefault="008479A6" w:rsidP="004233B4">
            <w:pPr>
              <w:jc w:val="center"/>
            </w:pPr>
            <w:r w:rsidRPr="005F1807">
              <w:t>5%</w:t>
            </w:r>
          </w:p>
        </w:tc>
      </w:tr>
    </w:tbl>
    <w:p w:rsidR="008479A6" w:rsidRPr="009D1C7E" w:rsidRDefault="008479A6" w:rsidP="008479A6">
      <w:pPr>
        <w:jc w:val="both"/>
        <w:rPr>
          <w:sz w:val="28"/>
          <w:szCs w:val="28"/>
        </w:rPr>
      </w:pPr>
    </w:p>
    <w:p w:rsidR="008479A6" w:rsidRDefault="008479A6" w:rsidP="008479A6">
      <w:pPr>
        <w:pStyle w:val="aff3"/>
        <w:numPr>
          <w:ilvl w:val="0"/>
          <w:numId w:val="6"/>
        </w:numPr>
        <w:jc w:val="center"/>
        <w:rPr>
          <w:bCs/>
          <w:sz w:val="28"/>
          <w:szCs w:val="28"/>
        </w:rPr>
      </w:pPr>
      <w:r w:rsidRPr="00640BCA">
        <w:rPr>
          <w:bCs/>
          <w:sz w:val="28"/>
          <w:szCs w:val="28"/>
        </w:rPr>
        <w:t>Индикативные показатели</w:t>
      </w:r>
    </w:p>
    <w:tbl>
      <w:tblPr>
        <w:tblStyle w:val="aff2"/>
        <w:tblW w:w="9889" w:type="dxa"/>
        <w:tblBorders>
          <w:bottom w:val="none" w:sz="0" w:space="0" w:color="auto"/>
          <w:insideH w:val="none" w:sz="0" w:space="0" w:color="auto"/>
        </w:tblBorders>
        <w:tblLayout w:type="fixed"/>
        <w:tblLook w:val="04A0" w:firstRow="1" w:lastRow="0" w:firstColumn="1" w:lastColumn="0" w:noHBand="0" w:noVBand="1"/>
      </w:tblPr>
      <w:tblGrid>
        <w:gridCol w:w="959"/>
        <w:gridCol w:w="2370"/>
        <w:gridCol w:w="1205"/>
        <w:gridCol w:w="2237"/>
        <w:gridCol w:w="1134"/>
        <w:gridCol w:w="1984"/>
      </w:tblGrid>
      <w:tr w:rsidR="008479A6" w:rsidRPr="005F1807" w:rsidTr="004233B4">
        <w:tc>
          <w:tcPr>
            <w:tcW w:w="959" w:type="dxa"/>
          </w:tcPr>
          <w:p w:rsidR="008479A6" w:rsidRPr="005F1807" w:rsidRDefault="008479A6" w:rsidP="004233B4">
            <w:pPr>
              <w:jc w:val="center"/>
              <w:rPr>
                <w:bCs/>
              </w:rPr>
            </w:pPr>
            <w:r w:rsidRPr="005F1807">
              <w:rPr>
                <w:bCs/>
              </w:rPr>
              <w:t>Но</w:t>
            </w:r>
            <w:r>
              <w:rPr>
                <w:bCs/>
              </w:rPr>
              <w:softHyphen/>
            </w:r>
            <w:r w:rsidRPr="005F1807">
              <w:rPr>
                <w:bCs/>
              </w:rPr>
              <w:t>мер</w:t>
            </w:r>
          </w:p>
          <w:p w:rsidR="008479A6" w:rsidRPr="005F1807" w:rsidRDefault="008479A6" w:rsidP="004233B4">
            <w:pPr>
              <w:jc w:val="center"/>
              <w:rPr>
                <w:bCs/>
              </w:rPr>
            </w:pPr>
            <w:r w:rsidRPr="005F1807">
              <w:rPr>
                <w:bCs/>
              </w:rPr>
              <w:t>(ин</w:t>
            </w:r>
            <w:r>
              <w:rPr>
                <w:bCs/>
              </w:rPr>
              <w:softHyphen/>
            </w:r>
            <w:r w:rsidRPr="005F1807">
              <w:rPr>
                <w:bCs/>
              </w:rPr>
              <w:t>декс)</w:t>
            </w:r>
          </w:p>
          <w:p w:rsidR="008479A6" w:rsidRPr="005F1807" w:rsidRDefault="008479A6" w:rsidP="004233B4">
            <w:pPr>
              <w:jc w:val="center"/>
              <w:rPr>
                <w:bCs/>
              </w:rPr>
            </w:pPr>
            <w:r w:rsidRPr="005F1807">
              <w:rPr>
                <w:bCs/>
              </w:rPr>
              <w:t>пока</w:t>
            </w:r>
            <w:r>
              <w:rPr>
                <w:bCs/>
              </w:rPr>
              <w:softHyphen/>
            </w:r>
            <w:r w:rsidRPr="005F1807">
              <w:rPr>
                <w:bCs/>
              </w:rPr>
              <w:t>зателя</w:t>
            </w:r>
          </w:p>
        </w:tc>
        <w:tc>
          <w:tcPr>
            <w:tcW w:w="2370" w:type="dxa"/>
          </w:tcPr>
          <w:p w:rsidR="008479A6" w:rsidRPr="005F1807" w:rsidRDefault="008479A6" w:rsidP="004233B4">
            <w:pPr>
              <w:jc w:val="center"/>
              <w:rPr>
                <w:bCs/>
              </w:rPr>
            </w:pPr>
            <w:r w:rsidRPr="005F1807">
              <w:rPr>
                <w:bCs/>
              </w:rPr>
              <w:t>Наименование пока</w:t>
            </w:r>
            <w:r>
              <w:rPr>
                <w:bCs/>
              </w:rPr>
              <w:softHyphen/>
            </w:r>
            <w:r w:rsidRPr="005F1807">
              <w:rPr>
                <w:bCs/>
              </w:rPr>
              <w:t>зателя</w:t>
            </w:r>
          </w:p>
        </w:tc>
        <w:tc>
          <w:tcPr>
            <w:tcW w:w="1205" w:type="dxa"/>
          </w:tcPr>
          <w:p w:rsidR="008479A6" w:rsidRPr="005F1807" w:rsidRDefault="008479A6" w:rsidP="004233B4">
            <w:pPr>
              <w:jc w:val="center"/>
              <w:rPr>
                <w:bCs/>
              </w:rPr>
            </w:pPr>
            <w:r w:rsidRPr="005F1807">
              <w:rPr>
                <w:bCs/>
              </w:rPr>
              <w:t>Формула расчета</w:t>
            </w:r>
          </w:p>
        </w:tc>
        <w:tc>
          <w:tcPr>
            <w:tcW w:w="2237" w:type="dxa"/>
          </w:tcPr>
          <w:p w:rsidR="008479A6" w:rsidRPr="005F1807" w:rsidRDefault="008479A6" w:rsidP="004233B4">
            <w:pPr>
              <w:jc w:val="center"/>
              <w:rPr>
                <w:bCs/>
              </w:rPr>
            </w:pPr>
            <w:r w:rsidRPr="005F1807">
              <w:rPr>
                <w:bCs/>
              </w:rPr>
              <w:t>Комментарии (ин</w:t>
            </w:r>
            <w:r>
              <w:rPr>
                <w:bCs/>
              </w:rPr>
              <w:softHyphen/>
            </w:r>
            <w:r w:rsidRPr="005F1807">
              <w:rPr>
                <w:bCs/>
              </w:rPr>
              <w:t>терпретация значе</w:t>
            </w:r>
            <w:r>
              <w:rPr>
                <w:bCs/>
              </w:rPr>
              <w:softHyphen/>
            </w:r>
            <w:r w:rsidRPr="005F1807">
              <w:rPr>
                <w:bCs/>
              </w:rPr>
              <w:t>ний)</w:t>
            </w:r>
          </w:p>
        </w:tc>
        <w:tc>
          <w:tcPr>
            <w:tcW w:w="1134" w:type="dxa"/>
          </w:tcPr>
          <w:p w:rsidR="008479A6" w:rsidRPr="005F1807" w:rsidRDefault="008479A6" w:rsidP="004233B4">
            <w:pPr>
              <w:jc w:val="center"/>
              <w:rPr>
                <w:bCs/>
              </w:rPr>
            </w:pPr>
            <w:r w:rsidRPr="005F1807">
              <w:rPr>
                <w:bCs/>
              </w:rPr>
              <w:t>Целевое значе</w:t>
            </w:r>
            <w:r>
              <w:rPr>
                <w:bCs/>
              </w:rPr>
              <w:softHyphen/>
            </w:r>
            <w:r w:rsidRPr="005F1807">
              <w:rPr>
                <w:bCs/>
              </w:rPr>
              <w:t>ние по</w:t>
            </w:r>
            <w:r>
              <w:rPr>
                <w:bCs/>
              </w:rPr>
              <w:softHyphen/>
            </w:r>
            <w:r w:rsidRPr="005F1807">
              <w:rPr>
                <w:bCs/>
              </w:rPr>
              <w:t>казателя</w:t>
            </w:r>
          </w:p>
        </w:tc>
        <w:tc>
          <w:tcPr>
            <w:tcW w:w="1984" w:type="dxa"/>
          </w:tcPr>
          <w:p w:rsidR="008479A6" w:rsidRPr="005F1807" w:rsidRDefault="008479A6" w:rsidP="004233B4">
            <w:pPr>
              <w:jc w:val="center"/>
              <w:rPr>
                <w:bCs/>
              </w:rPr>
            </w:pPr>
            <w:r w:rsidRPr="005F1807">
              <w:rPr>
                <w:bCs/>
              </w:rPr>
              <w:t>Источник дан</w:t>
            </w:r>
            <w:r>
              <w:rPr>
                <w:bCs/>
              </w:rPr>
              <w:softHyphen/>
            </w:r>
            <w:r w:rsidRPr="005F1807">
              <w:rPr>
                <w:bCs/>
              </w:rPr>
              <w:t>ных для опреде</w:t>
            </w:r>
            <w:r>
              <w:rPr>
                <w:bCs/>
              </w:rPr>
              <w:softHyphen/>
            </w:r>
            <w:r w:rsidRPr="005F1807">
              <w:rPr>
                <w:bCs/>
              </w:rPr>
              <w:t>ления значений показателя</w:t>
            </w:r>
          </w:p>
        </w:tc>
      </w:tr>
    </w:tbl>
    <w:p w:rsidR="008479A6" w:rsidRPr="003D6D5F" w:rsidRDefault="008479A6" w:rsidP="008479A6">
      <w:pPr>
        <w:autoSpaceDE w:val="0"/>
        <w:autoSpaceDN w:val="0"/>
        <w:adjustRightInd w:val="0"/>
        <w:spacing w:line="14" w:lineRule="auto"/>
        <w:jc w:val="both"/>
        <w:outlineLvl w:val="1"/>
        <w:rPr>
          <w:rFonts w:ascii="Arial" w:hAnsi="Arial" w:cs="Arial"/>
          <w:bCs/>
          <w:sz w:val="28"/>
          <w:szCs w:val="28"/>
        </w:rPr>
      </w:pPr>
    </w:p>
    <w:tbl>
      <w:tblPr>
        <w:tblStyle w:val="aff2"/>
        <w:tblW w:w="9889" w:type="dxa"/>
        <w:tblLayout w:type="fixed"/>
        <w:tblLook w:val="04A0" w:firstRow="1" w:lastRow="0" w:firstColumn="1" w:lastColumn="0" w:noHBand="0" w:noVBand="1"/>
      </w:tblPr>
      <w:tblGrid>
        <w:gridCol w:w="959"/>
        <w:gridCol w:w="2370"/>
        <w:gridCol w:w="1205"/>
        <w:gridCol w:w="2237"/>
        <w:gridCol w:w="1134"/>
        <w:gridCol w:w="1984"/>
      </w:tblGrid>
      <w:tr w:rsidR="008479A6" w:rsidRPr="005F1807" w:rsidTr="004233B4">
        <w:trPr>
          <w:tblHeader/>
        </w:trPr>
        <w:tc>
          <w:tcPr>
            <w:tcW w:w="959" w:type="dxa"/>
          </w:tcPr>
          <w:p w:rsidR="008479A6" w:rsidRPr="005F1807" w:rsidRDefault="008479A6" w:rsidP="004233B4">
            <w:pPr>
              <w:jc w:val="center"/>
              <w:rPr>
                <w:bCs/>
              </w:rPr>
            </w:pPr>
            <w:r w:rsidRPr="005F1807">
              <w:rPr>
                <w:bCs/>
              </w:rPr>
              <w:t>1</w:t>
            </w:r>
          </w:p>
        </w:tc>
        <w:tc>
          <w:tcPr>
            <w:tcW w:w="2370" w:type="dxa"/>
          </w:tcPr>
          <w:p w:rsidR="008479A6" w:rsidRPr="005F1807" w:rsidRDefault="008479A6" w:rsidP="004233B4">
            <w:pPr>
              <w:jc w:val="center"/>
              <w:rPr>
                <w:bCs/>
              </w:rPr>
            </w:pPr>
            <w:r w:rsidRPr="005F1807">
              <w:rPr>
                <w:bCs/>
              </w:rPr>
              <w:t>2</w:t>
            </w:r>
          </w:p>
        </w:tc>
        <w:tc>
          <w:tcPr>
            <w:tcW w:w="1205" w:type="dxa"/>
          </w:tcPr>
          <w:p w:rsidR="008479A6" w:rsidRPr="005F1807" w:rsidRDefault="008479A6" w:rsidP="004233B4">
            <w:pPr>
              <w:jc w:val="center"/>
              <w:rPr>
                <w:bCs/>
              </w:rPr>
            </w:pPr>
            <w:r w:rsidRPr="005F1807">
              <w:rPr>
                <w:bCs/>
              </w:rPr>
              <w:t>3</w:t>
            </w:r>
          </w:p>
        </w:tc>
        <w:tc>
          <w:tcPr>
            <w:tcW w:w="2237" w:type="dxa"/>
          </w:tcPr>
          <w:p w:rsidR="008479A6" w:rsidRPr="005F1807" w:rsidRDefault="008479A6" w:rsidP="004233B4">
            <w:pPr>
              <w:jc w:val="center"/>
              <w:rPr>
                <w:bCs/>
              </w:rPr>
            </w:pPr>
            <w:r w:rsidRPr="005F1807">
              <w:rPr>
                <w:bCs/>
              </w:rPr>
              <w:t>4</w:t>
            </w:r>
          </w:p>
        </w:tc>
        <w:tc>
          <w:tcPr>
            <w:tcW w:w="1134" w:type="dxa"/>
          </w:tcPr>
          <w:p w:rsidR="008479A6" w:rsidRPr="005F1807" w:rsidRDefault="008479A6" w:rsidP="004233B4">
            <w:pPr>
              <w:jc w:val="center"/>
              <w:rPr>
                <w:bCs/>
              </w:rPr>
            </w:pPr>
            <w:r w:rsidRPr="005F1807">
              <w:rPr>
                <w:bCs/>
              </w:rPr>
              <w:t>5</w:t>
            </w:r>
          </w:p>
        </w:tc>
        <w:tc>
          <w:tcPr>
            <w:tcW w:w="1984" w:type="dxa"/>
          </w:tcPr>
          <w:p w:rsidR="008479A6" w:rsidRPr="005F1807" w:rsidRDefault="008479A6" w:rsidP="004233B4">
            <w:pPr>
              <w:jc w:val="center"/>
              <w:rPr>
                <w:bCs/>
              </w:rPr>
            </w:pPr>
            <w:r w:rsidRPr="005F1807">
              <w:rPr>
                <w:bCs/>
              </w:rPr>
              <w:t>6</w:t>
            </w:r>
          </w:p>
        </w:tc>
      </w:tr>
      <w:tr w:rsidR="008479A6" w:rsidRPr="005F1807" w:rsidTr="004233B4">
        <w:tc>
          <w:tcPr>
            <w:tcW w:w="959" w:type="dxa"/>
          </w:tcPr>
          <w:p w:rsidR="008479A6" w:rsidRPr="005F1807" w:rsidRDefault="008479A6" w:rsidP="004233B4">
            <w:pPr>
              <w:jc w:val="center"/>
              <w:rPr>
                <w:bCs/>
              </w:rPr>
            </w:pPr>
            <w:r w:rsidRPr="005F1807">
              <w:rPr>
                <w:bCs/>
              </w:rPr>
              <w:t>1</w:t>
            </w:r>
          </w:p>
        </w:tc>
        <w:tc>
          <w:tcPr>
            <w:tcW w:w="8930" w:type="dxa"/>
            <w:gridSpan w:val="5"/>
          </w:tcPr>
          <w:p w:rsidR="008479A6" w:rsidRPr="005F1807" w:rsidRDefault="008479A6" w:rsidP="004233B4">
            <w:pPr>
              <w:jc w:val="center"/>
              <w:rPr>
                <w:bCs/>
              </w:rPr>
            </w:pPr>
            <w:r w:rsidRPr="005F1807">
              <w:rPr>
                <w:bCs/>
              </w:rPr>
              <w:t>Индикативные показатели, характеризующие параметры проведенных мероприятий</w:t>
            </w:r>
          </w:p>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jc w:val="center"/>
              <w:rPr>
                <w:bCs/>
              </w:rPr>
            </w:pPr>
            <w:r w:rsidRPr="005F1807">
              <w:rPr>
                <w:bCs/>
              </w:rPr>
              <w:t>1.1</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Выполняемость внеплановых кон</w:t>
            </w:r>
            <w:r>
              <w:rPr>
                <w:color w:val="000000"/>
                <w:lang w:eastAsia="en-US"/>
              </w:rPr>
              <w:softHyphen/>
            </w:r>
            <w:r w:rsidRPr="005F1807">
              <w:rPr>
                <w:color w:val="000000"/>
                <w:lang w:eastAsia="en-US"/>
              </w:rPr>
              <w:t>трольных мероприя</w:t>
            </w:r>
            <w:r>
              <w:rPr>
                <w:color w:val="000000"/>
                <w:lang w:eastAsia="en-US"/>
              </w:rPr>
              <w:softHyphen/>
            </w:r>
            <w:r w:rsidRPr="005F1807">
              <w:rPr>
                <w:color w:val="000000"/>
                <w:lang w:eastAsia="en-US"/>
              </w:rPr>
              <w:t>тий</w:t>
            </w:r>
          </w:p>
        </w:tc>
        <w:tc>
          <w:tcPr>
            <w:tcW w:w="1205" w:type="dxa"/>
          </w:tcPr>
          <w:p w:rsidR="008479A6" w:rsidRPr="005F1807" w:rsidRDefault="008479A6" w:rsidP="004233B4">
            <w:pPr>
              <w:jc w:val="center"/>
              <w:rPr>
                <w:bCs/>
              </w:rPr>
            </w:pPr>
            <w:proofErr w:type="spellStart"/>
            <w:r w:rsidRPr="005F1807">
              <w:rPr>
                <w:color w:val="000000"/>
                <w:lang w:eastAsia="en-US"/>
              </w:rPr>
              <w:t>Ввн</w:t>
            </w:r>
            <w:proofErr w:type="spellEnd"/>
            <w:r w:rsidRPr="005F1807">
              <w:rPr>
                <w:color w:val="000000"/>
                <w:lang w:eastAsia="en-US"/>
              </w:rPr>
              <w:t xml:space="preserve"> = (</w:t>
            </w:r>
            <w:proofErr w:type="spellStart"/>
            <w:r w:rsidRPr="005F1807">
              <w:rPr>
                <w:color w:val="000000"/>
                <w:lang w:eastAsia="en-US"/>
              </w:rPr>
              <w:t>Рф</w:t>
            </w:r>
            <w:proofErr w:type="spellEnd"/>
            <w:r w:rsidRPr="005F1807">
              <w:rPr>
                <w:color w:val="000000"/>
                <w:lang w:eastAsia="en-US"/>
              </w:rPr>
              <w:t>/</w:t>
            </w:r>
            <w:proofErr w:type="spellStart"/>
            <w:r w:rsidRPr="005F1807">
              <w:rPr>
                <w:color w:val="000000"/>
                <w:lang w:eastAsia="en-US"/>
              </w:rPr>
              <w:t>Рп</w:t>
            </w:r>
            <w:proofErr w:type="spellEnd"/>
            <w:r w:rsidRPr="005F1807">
              <w:rPr>
                <w:color w:val="000000"/>
                <w:lang w:eastAsia="en-US"/>
              </w:rPr>
              <w:t>) x 100</w:t>
            </w:r>
          </w:p>
        </w:tc>
        <w:tc>
          <w:tcPr>
            <w:tcW w:w="2237" w:type="dxa"/>
          </w:tcPr>
          <w:p w:rsidR="008479A6" w:rsidRPr="005F1807" w:rsidRDefault="008479A6" w:rsidP="004233B4">
            <w:pPr>
              <w:contextualSpacing/>
              <w:textAlignment w:val="baseline"/>
              <w:rPr>
                <w:color w:val="000000"/>
                <w:lang w:eastAsia="en-US"/>
              </w:rPr>
            </w:pPr>
            <w:proofErr w:type="spellStart"/>
            <w:r w:rsidRPr="005F1807">
              <w:rPr>
                <w:color w:val="000000"/>
                <w:lang w:eastAsia="en-US"/>
              </w:rPr>
              <w:t>Ввн</w:t>
            </w:r>
            <w:proofErr w:type="spellEnd"/>
            <w:r w:rsidRPr="005F1807">
              <w:rPr>
                <w:color w:val="000000"/>
                <w:lang w:eastAsia="en-US"/>
              </w:rPr>
              <w:t xml:space="preserve"> - выполняе</w:t>
            </w:r>
            <w:r>
              <w:rPr>
                <w:color w:val="000000"/>
                <w:lang w:eastAsia="en-US"/>
              </w:rPr>
              <w:softHyphen/>
            </w:r>
            <w:r w:rsidRPr="005F1807">
              <w:rPr>
                <w:color w:val="000000"/>
                <w:lang w:eastAsia="en-US"/>
              </w:rPr>
              <w:t>мость внеплановых контрольных ме</w:t>
            </w:r>
            <w:r>
              <w:rPr>
                <w:color w:val="000000"/>
                <w:lang w:eastAsia="en-US"/>
              </w:rPr>
              <w:softHyphen/>
            </w:r>
            <w:r w:rsidRPr="005F1807">
              <w:rPr>
                <w:color w:val="000000"/>
                <w:lang w:eastAsia="en-US"/>
              </w:rPr>
              <w:t>роприятий;</w:t>
            </w:r>
          </w:p>
          <w:p w:rsidR="008479A6" w:rsidRPr="005F1807" w:rsidRDefault="008479A6" w:rsidP="004233B4">
            <w:pPr>
              <w:contextualSpacing/>
              <w:textAlignment w:val="baseline"/>
              <w:rPr>
                <w:color w:val="000000"/>
                <w:lang w:eastAsia="en-US"/>
              </w:rPr>
            </w:pPr>
            <w:proofErr w:type="spellStart"/>
            <w:r w:rsidRPr="005F1807">
              <w:rPr>
                <w:color w:val="000000"/>
                <w:lang w:eastAsia="en-US"/>
              </w:rPr>
              <w:t>Рф</w:t>
            </w:r>
            <w:proofErr w:type="spellEnd"/>
            <w:r w:rsidRPr="005F1807">
              <w:rPr>
                <w:color w:val="000000"/>
                <w:lang w:eastAsia="en-US"/>
              </w:rPr>
              <w:t xml:space="preserve"> - количество, проведённых вне</w:t>
            </w:r>
            <w:r>
              <w:rPr>
                <w:color w:val="000000"/>
                <w:lang w:eastAsia="en-US"/>
              </w:rPr>
              <w:softHyphen/>
            </w:r>
            <w:r w:rsidRPr="005F1807">
              <w:rPr>
                <w:color w:val="000000"/>
                <w:lang w:eastAsia="en-US"/>
              </w:rPr>
              <w:t>плановых кон</w:t>
            </w:r>
            <w:r>
              <w:rPr>
                <w:color w:val="000000"/>
                <w:lang w:eastAsia="en-US"/>
              </w:rPr>
              <w:softHyphen/>
            </w:r>
            <w:r w:rsidRPr="005F1807">
              <w:rPr>
                <w:color w:val="000000"/>
                <w:lang w:eastAsia="en-US"/>
              </w:rPr>
              <w:t>трольных меро</w:t>
            </w:r>
            <w:r>
              <w:rPr>
                <w:color w:val="000000"/>
                <w:lang w:eastAsia="en-US"/>
              </w:rPr>
              <w:softHyphen/>
            </w:r>
            <w:r w:rsidRPr="005F1807">
              <w:rPr>
                <w:color w:val="000000"/>
                <w:lang w:eastAsia="en-US"/>
              </w:rPr>
              <w:t>приятий (ед.);</w:t>
            </w:r>
          </w:p>
          <w:p w:rsidR="008479A6" w:rsidRPr="005F1807" w:rsidRDefault="008479A6" w:rsidP="004233B4">
            <w:pPr>
              <w:rPr>
                <w:bCs/>
              </w:rPr>
            </w:pPr>
            <w:proofErr w:type="spellStart"/>
            <w:r w:rsidRPr="005F1807">
              <w:rPr>
                <w:color w:val="000000"/>
                <w:lang w:eastAsia="en-US"/>
              </w:rPr>
              <w:lastRenderedPageBreak/>
              <w:t>Рп</w:t>
            </w:r>
            <w:proofErr w:type="spellEnd"/>
            <w:r w:rsidRPr="005F1807">
              <w:rPr>
                <w:color w:val="000000"/>
                <w:lang w:eastAsia="en-US"/>
              </w:rPr>
              <w:t xml:space="preserve"> - количество распоряжений на проведение вне</w:t>
            </w:r>
            <w:r>
              <w:rPr>
                <w:color w:val="000000"/>
                <w:lang w:eastAsia="en-US"/>
              </w:rPr>
              <w:softHyphen/>
            </w:r>
            <w:r w:rsidRPr="005F1807">
              <w:rPr>
                <w:color w:val="000000"/>
                <w:lang w:eastAsia="en-US"/>
              </w:rPr>
              <w:t>плановых кон</w:t>
            </w:r>
            <w:r>
              <w:rPr>
                <w:color w:val="000000"/>
                <w:lang w:eastAsia="en-US"/>
              </w:rPr>
              <w:softHyphen/>
            </w:r>
            <w:r w:rsidRPr="005F1807">
              <w:rPr>
                <w:color w:val="000000"/>
                <w:lang w:eastAsia="en-US"/>
              </w:rPr>
              <w:t>трольных меро</w:t>
            </w:r>
            <w:r>
              <w:rPr>
                <w:color w:val="000000"/>
                <w:lang w:eastAsia="en-US"/>
              </w:rPr>
              <w:softHyphen/>
            </w:r>
            <w:r w:rsidRPr="005F1807">
              <w:rPr>
                <w:color w:val="000000"/>
                <w:lang w:eastAsia="en-US"/>
              </w:rPr>
              <w:t>приятий (ед.)</w:t>
            </w:r>
          </w:p>
        </w:tc>
        <w:tc>
          <w:tcPr>
            <w:tcW w:w="1134" w:type="dxa"/>
          </w:tcPr>
          <w:p w:rsidR="008479A6" w:rsidRPr="005F1807" w:rsidRDefault="008479A6" w:rsidP="004233B4">
            <w:pPr>
              <w:jc w:val="center"/>
              <w:rPr>
                <w:bCs/>
              </w:rPr>
            </w:pPr>
            <w:r w:rsidRPr="005F1807">
              <w:rPr>
                <w:color w:val="000000"/>
                <w:lang w:eastAsia="en-US"/>
              </w:rPr>
              <w:lastRenderedPageBreak/>
              <w:t>100%</w:t>
            </w:r>
          </w:p>
        </w:tc>
        <w:tc>
          <w:tcPr>
            <w:tcW w:w="1984" w:type="dxa"/>
          </w:tcPr>
          <w:p w:rsidR="008479A6" w:rsidRPr="005F1807" w:rsidRDefault="008479A6" w:rsidP="004233B4">
            <w:pPr>
              <w:rPr>
                <w:bCs/>
              </w:rPr>
            </w:pPr>
            <w:r w:rsidRPr="005F1807">
              <w:rPr>
                <w:color w:val="000000"/>
                <w:lang w:eastAsia="en-US"/>
              </w:rPr>
              <w:t>письма и жа</w:t>
            </w:r>
            <w:r>
              <w:rPr>
                <w:color w:val="000000"/>
                <w:lang w:eastAsia="en-US"/>
              </w:rPr>
              <w:softHyphen/>
            </w:r>
            <w:r w:rsidRPr="005F1807">
              <w:rPr>
                <w:color w:val="000000"/>
                <w:lang w:eastAsia="en-US"/>
              </w:rPr>
              <w:t>лобы, посту</w:t>
            </w:r>
            <w:r>
              <w:rPr>
                <w:color w:val="000000"/>
                <w:lang w:eastAsia="en-US"/>
              </w:rPr>
              <w:softHyphen/>
            </w:r>
            <w:r w:rsidRPr="005F1807">
              <w:rPr>
                <w:color w:val="000000"/>
                <w:lang w:eastAsia="en-US"/>
              </w:rPr>
              <w:t>пившие в адми</w:t>
            </w:r>
            <w:r>
              <w:rPr>
                <w:color w:val="000000"/>
                <w:lang w:eastAsia="en-US"/>
              </w:rPr>
              <w:softHyphen/>
            </w:r>
            <w:r w:rsidRPr="005F1807">
              <w:rPr>
                <w:color w:val="000000"/>
                <w:lang w:eastAsia="en-US"/>
              </w:rPr>
              <w:t>нистрацию Ту</w:t>
            </w:r>
            <w:r>
              <w:rPr>
                <w:color w:val="000000"/>
                <w:lang w:eastAsia="en-US"/>
              </w:rPr>
              <w:softHyphen/>
            </w:r>
            <w:r w:rsidRPr="005F1807">
              <w:rPr>
                <w:color w:val="000000"/>
                <w:lang w:eastAsia="en-US"/>
              </w:rPr>
              <w:t>апсинского му</w:t>
            </w:r>
            <w:r>
              <w:rPr>
                <w:color w:val="000000"/>
                <w:lang w:eastAsia="en-US"/>
              </w:rPr>
              <w:softHyphen/>
            </w:r>
            <w:r w:rsidRPr="005F1807">
              <w:rPr>
                <w:color w:val="000000"/>
                <w:lang w:eastAsia="en-US"/>
              </w:rPr>
              <w:t>ниципального округа</w:t>
            </w:r>
          </w:p>
        </w:tc>
      </w:tr>
      <w:tr w:rsidR="008479A6" w:rsidRPr="005F1807" w:rsidTr="004233B4">
        <w:tc>
          <w:tcPr>
            <w:tcW w:w="959" w:type="dxa"/>
          </w:tcPr>
          <w:p w:rsidR="008479A6" w:rsidRPr="005F1807" w:rsidRDefault="008479A6" w:rsidP="004233B4">
            <w:pPr>
              <w:jc w:val="center"/>
              <w:rPr>
                <w:bCs/>
              </w:rPr>
            </w:pPr>
            <w:r w:rsidRPr="005F1807">
              <w:rPr>
                <w:bCs/>
              </w:rPr>
              <w:lastRenderedPageBreak/>
              <w:t>1.2</w:t>
            </w:r>
          </w:p>
        </w:tc>
        <w:tc>
          <w:tcPr>
            <w:tcW w:w="2370" w:type="dxa"/>
          </w:tcPr>
          <w:p w:rsidR="008479A6" w:rsidRPr="005F1807" w:rsidRDefault="008479A6" w:rsidP="004233B4">
            <w:pPr>
              <w:rPr>
                <w:bCs/>
              </w:rPr>
            </w:pPr>
            <w:r w:rsidRPr="005F1807">
              <w:rPr>
                <w:color w:val="000000"/>
                <w:lang w:eastAsia="en-US"/>
              </w:rPr>
              <w:t>Доля контрольных мероприятий, на ре</w:t>
            </w:r>
            <w:r>
              <w:rPr>
                <w:color w:val="000000"/>
                <w:lang w:eastAsia="en-US"/>
              </w:rPr>
              <w:softHyphen/>
            </w:r>
            <w:r w:rsidRPr="005F1807">
              <w:rPr>
                <w:color w:val="000000"/>
                <w:lang w:eastAsia="en-US"/>
              </w:rPr>
              <w:t>зультаты которых поданы жалобы</w:t>
            </w:r>
          </w:p>
        </w:tc>
        <w:tc>
          <w:tcPr>
            <w:tcW w:w="1205" w:type="dxa"/>
          </w:tcPr>
          <w:p w:rsidR="008479A6" w:rsidRPr="005F1807" w:rsidRDefault="008479A6" w:rsidP="004233B4">
            <w:pPr>
              <w:jc w:val="center"/>
              <w:rPr>
                <w:bCs/>
              </w:rPr>
            </w:pPr>
            <w:proofErr w:type="gramStart"/>
            <w:r w:rsidRPr="005F1807">
              <w:rPr>
                <w:color w:val="000000"/>
                <w:lang w:eastAsia="en-US"/>
              </w:rPr>
              <w:t>Ж</w:t>
            </w:r>
            <w:proofErr w:type="gramEnd"/>
            <w:r w:rsidRPr="005F1807">
              <w:rPr>
                <w:color w:val="000000"/>
                <w:lang w:eastAsia="en-US"/>
              </w:rPr>
              <w:t xml:space="preserve"> x 100 / </w:t>
            </w:r>
            <w:proofErr w:type="spellStart"/>
            <w:r w:rsidRPr="005F1807">
              <w:rPr>
                <w:color w:val="000000"/>
                <w:lang w:eastAsia="en-US"/>
              </w:rPr>
              <w:t>Пф</w:t>
            </w:r>
            <w:proofErr w:type="spellEnd"/>
          </w:p>
        </w:tc>
        <w:tc>
          <w:tcPr>
            <w:tcW w:w="2237" w:type="dxa"/>
          </w:tcPr>
          <w:p w:rsidR="008479A6" w:rsidRPr="005F1807" w:rsidRDefault="008479A6" w:rsidP="004233B4">
            <w:pPr>
              <w:contextualSpacing/>
              <w:textAlignment w:val="baseline"/>
              <w:rPr>
                <w:color w:val="000000"/>
                <w:lang w:eastAsia="en-US"/>
              </w:rPr>
            </w:pPr>
            <w:proofErr w:type="gramStart"/>
            <w:r w:rsidRPr="005F1807">
              <w:rPr>
                <w:color w:val="000000"/>
                <w:lang w:eastAsia="en-US"/>
              </w:rPr>
              <w:t>Ж</w:t>
            </w:r>
            <w:proofErr w:type="gramEnd"/>
            <w:r w:rsidRPr="005F1807">
              <w:rPr>
                <w:color w:val="000000"/>
                <w:lang w:eastAsia="en-US"/>
              </w:rPr>
              <w:t xml:space="preserve"> - количество жалоб (ед.);</w:t>
            </w:r>
          </w:p>
          <w:p w:rsidR="008479A6" w:rsidRPr="005F1807" w:rsidRDefault="008479A6" w:rsidP="004233B4">
            <w:pPr>
              <w:rPr>
                <w:bCs/>
              </w:rPr>
            </w:pPr>
            <w:proofErr w:type="spellStart"/>
            <w:r w:rsidRPr="005F1807">
              <w:rPr>
                <w:color w:val="000000"/>
                <w:lang w:eastAsia="en-US"/>
              </w:rPr>
              <w:t>Пф</w:t>
            </w:r>
            <w:proofErr w:type="spellEnd"/>
            <w:r w:rsidRPr="005F1807">
              <w:rPr>
                <w:color w:val="000000"/>
                <w:lang w:eastAsia="en-US"/>
              </w:rPr>
              <w:t xml:space="preserve"> – количество, проведённых кон</w:t>
            </w:r>
            <w:r>
              <w:rPr>
                <w:color w:val="000000"/>
                <w:lang w:eastAsia="en-US"/>
              </w:rPr>
              <w:softHyphen/>
            </w:r>
            <w:r w:rsidRPr="005F1807">
              <w:rPr>
                <w:color w:val="000000"/>
                <w:lang w:eastAsia="en-US"/>
              </w:rPr>
              <w:t>трольных меро</w:t>
            </w:r>
            <w:r>
              <w:rPr>
                <w:color w:val="000000"/>
                <w:lang w:eastAsia="en-US"/>
              </w:rPr>
              <w:softHyphen/>
            </w:r>
            <w:r w:rsidRPr="005F1807">
              <w:rPr>
                <w:color w:val="000000"/>
                <w:lang w:eastAsia="en-US"/>
              </w:rPr>
              <w:t>приятий</w:t>
            </w:r>
          </w:p>
        </w:tc>
        <w:tc>
          <w:tcPr>
            <w:tcW w:w="1134" w:type="dxa"/>
          </w:tcPr>
          <w:p w:rsidR="008479A6" w:rsidRPr="005F1807" w:rsidRDefault="008479A6" w:rsidP="004233B4">
            <w:pPr>
              <w:jc w:val="center"/>
              <w:rPr>
                <w:bCs/>
              </w:rPr>
            </w:pPr>
            <w:r w:rsidRPr="005F1807">
              <w:rPr>
                <w:bCs/>
              </w:rPr>
              <w:t>0%</w:t>
            </w:r>
          </w:p>
        </w:tc>
        <w:tc>
          <w:tcPr>
            <w:tcW w:w="1984" w:type="dxa"/>
          </w:tcPr>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1.3</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Доля контрольных мероприятий, ре</w:t>
            </w:r>
            <w:r>
              <w:rPr>
                <w:color w:val="000000"/>
                <w:lang w:eastAsia="en-US"/>
              </w:rPr>
              <w:softHyphen/>
            </w:r>
            <w:r w:rsidRPr="005F1807">
              <w:rPr>
                <w:color w:val="000000"/>
                <w:lang w:eastAsia="en-US"/>
              </w:rPr>
              <w:t>зультаты которых были признаны не</w:t>
            </w:r>
            <w:r>
              <w:rPr>
                <w:color w:val="000000"/>
                <w:lang w:eastAsia="en-US"/>
              </w:rPr>
              <w:softHyphen/>
            </w:r>
            <w:r w:rsidRPr="005F1807">
              <w:rPr>
                <w:color w:val="000000"/>
                <w:lang w:eastAsia="en-US"/>
              </w:rPr>
              <w:t>действительными</w:t>
            </w:r>
          </w:p>
        </w:tc>
        <w:tc>
          <w:tcPr>
            <w:tcW w:w="1205" w:type="dxa"/>
          </w:tcPr>
          <w:p w:rsidR="008479A6" w:rsidRPr="005F1807" w:rsidRDefault="008479A6" w:rsidP="004233B4">
            <w:pPr>
              <w:contextualSpacing/>
              <w:jc w:val="center"/>
              <w:textAlignment w:val="baseline"/>
              <w:rPr>
                <w:color w:val="000000"/>
                <w:lang w:eastAsia="en-US"/>
              </w:rPr>
            </w:pPr>
            <w:proofErr w:type="spellStart"/>
            <w:proofErr w:type="gramStart"/>
            <w:r w:rsidRPr="005F1807">
              <w:rPr>
                <w:color w:val="000000"/>
                <w:lang w:eastAsia="en-US"/>
              </w:rPr>
              <w:t>Пн</w:t>
            </w:r>
            <w:proofErr w:type="spellEnd"/>
            <w:proofErr w:type="gramEnd"/>
            <w:r w:rsidRPr="005F1807">
              <w:rPr>
                <w:color w:val="000000"/>
                <w:lang w:eastAsia="en-US"/>
              </w:rPr>
              <w:t xml:space="preserve"> x 100 / </w:t>
            </w:r>
            <w:proofErr w:type="spellStart"/>
            <w:r w:rsidRPr="005F1807">
              <w:rPr>
                <w:color w:val="000000"/>
                <w:lang w:eastAsia="en-US"/>
              </w:rPr>
              <w:t>Пф</w:t>
            </w:r>
            <w:proofErr w:type="spellEnd"/>
          </w:p>
        </w:tc>
        <w:tc>
          <w:tcPr>
            <w:tcW w:w="2237" w:type="dxa"/>
          </w:tcPr>
          <w:p w:rsidR="008479A6" w:rsidRPr="005F1807" w:rsidRDefault="008479A6" w:rsidP="004233B4">
            <w:pPr>
              <w:contextualSpacing/>
              <w:textAlignment w:val="baseline"/>
              <w:rPr>
                <w:color w:val="000000"/>
                <w:lang w:eastAsia="en-US"/>
              </w:rPr>
            </w:pPr>
            <w:proofErr w:type="spellStart"/>
            <w:proofErr w:type="gramStart"/>
            <w:r w:rsidRPr="005F1807">
              <w:rPr>
                <w:color w:val="000000"/>
                <w:lang w:eastAsia="en-US"/>
              </w:rPr>
              <w:t>Пн</w:t>
            </w:r>
            <w:proofErr w:type="spellEnd"/>
            <w:proofErr w:type="gramEnd"/>
            <w:r w:rsidRPr="005F1807">
              <w:rPr>
                <w:color w:val="000000"/>
                <w:lang w:eastAsia="en-US"/>
              </w:rPr>
              <w:t xml:space="preserve"> - количество контрольных ме</w:t>
            </w:r>
            <w:r>
              <w:rPr>
                <w:color w:val="000000"/>
                <w:lang w:eastAsia="en-US"/>
              </w:rPr>
              <w:softHyphen/>
            </w:r>
            <w:r w:rsidRPr="005F1807">
              <w:rPr>
                <w:color w:val="000000"/>
                <w:lang w:eastAsia="en-US"/>
              </w:rPr>
              <w:t>роприятий, при</w:t>
            </w:r>
            <w:r>
              <w:rPr>
                <w:color w:val="000000"/>
                <w:lang w:eastAsia="en-US"/>
              </w:rPr>
              <w:softHyphen/>
            </w:r>
            <w:r w:rsidRPr="005F1807">
              <w:rPr>
                <w:color w:val="000000"/>
                <w:lang w:eastAsia="en-US"/>
              </w:rPr>
              <w:t>знанных недей</w:t>
            </w:r>
            <w:r>
              <w:rPr>
                <w:color w:val="000000"/>
                <w:lang w:eastAsia="en-US"/>
              </w:rPr>
              <w:softHyphen/>
            </w:r>
            <w:r w:rsidRPr="005F1807">
              <w:rPr>
                <w:color w:val="000000"/>
                <w:lang w:eastAsia="en-US"/>
              </w:rPr>
              <w:t>ствительными (ед.);</w:t>
            </w:r>
          </w:p>
          <w:p w:rsidR="008479A6" w:rsidRPr="005F1807" w:rsidRDefault="008479A6" w:rsidP="004233B4">
            <w:pPr>
              <w:contextualSpacing/>
              <w:textAlignment w:val="baseline"/>
              <w:rPr>
                <w:color w:val="000000"/>
                <w:lang w:eastAsia="en-US"/>
              </w:rPr>
            </w:pPr>
            <w:proofErr w:type="spellStart"/>
            <w:r w:rsidRPr="005F1807">
              <w:rPr>
                <w:color w:val="000000"/>
                <w:lang w:eastAsia="en-US"/>
              </w:rPr>
              <w:t>Пф</w:t>
            </w:r>
            <w:proofErr w:type="spellEnd"/>
            <w:r w:rsidRPr="005F1807">
              <w:rPr>
                <w:color w:val="000000"/>
                <w:lang w:eastAsia="en-US"/>
              </w:rPr>
              <w:t xml:space="preserve"> - количество проведённых кон</w:t>
            </w:r>
            <w:r>
              <w:rPr>
                <w:color w:val="000000"/>
                <w:lang w:eastAsia="en-US"/>
              </w:rPr>
              <w:softHyphen/>
            </w:r>
            <w:r w:rsidRPr="005F1807">
              <w:rPr>
                <w:color w:val="000000"/>
                <w:lang w:eastAsia="en-US"/>
              </w:rPr>
              <w:t>трольных меро</w:t>
            </w:r>
            <w:r>
              <w:rPr>
                <w:color w:val="000000"/>
                <w:lang w:eastAsia="en-US"/>
              </w:rPr>
              <w:softHyphen/>
            </w:r>
            <w:r w:rsidRPr="005F1807">
              <w:rPr>
                <w:color w:val="000000"/>
                <w:lang w:eastAsia="en-US"/>
              </w:rPr>
              <w:t>приятий (ед.)</w:t>
            </w: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0%</w:t>
            </w:r>
          </w:p>
        </w:tc>
        <w:tc>
          <w:tcPr>
            <w:tcW w:w="1984" w:type="dxa"/>
          </w:tcPr>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1.4</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Доля внеплановых контрольных меро</w:t>
            </w:r>
            <w:r>
              <w:rPr>
                <w:color w:val="000000"/>
                <w:lang w:eastAsia="en-US"/>
              </w:rPr>
              <w:softHyphen/>
            </w:r>
            <w:r w:rsidRPr="005F1807">
              <w:rPr>
                <w:color w:val="000000"/>
                <w:lang w:eastAsia="en-US"/>
              </w:rPr>
              <w:t>приятий, которые не удалось провести в связи с отсутствием собственника и т.д.</w:t>
            </w:r>
          </w:p>
          <w:p w:rsidR="008479A6" w:rsidRPr="005F1807" w:rsidRDefault="008479A6" w:rsidP="004233B4">
            <w:pPr>
              <w:contextualSpacing/>
              <w:textAlignment w:val="baseline"/>
              <w:rPr>
                <w:color w:val="000000"/>
                <w:lang w:eastAsia="en-US"/>
              </w:rPr>
            </w:pPr>
          </w:p>
          <w:p w:rsidR="008479A6" w:rsidRPr="005F1807" w:rsidRDefault="008479A6" w:rsidP="004233B4">
            <w:pPr>
              <w:contextualSpacing/>
              <w:textAlignment w:val="baseline"/>
              <w:rPr>
                <w:color w:val="000000"/>
                <w:lang w:eastAsia="en-US"/>
              </w:rPr>
            </w:pPr>
          </w:p>
          <w:p w:rsidR="008479A6" w:rsidRPr="005F1807" w:rsidRDefault="008479A6" w:rsidP="004233B4">
            <w:pPr>
              <w:contextualSpacing/>
              <w:textAlignment w:val="baseline"/>
              <w:rPr>
                <w:color w:val="000000"/>
                <w:lang w:eastAsia="en-US"/>
              </w:rPr>
            </w:pPr>
          </w:p>
          <w:p w:rsidR="008479A6" w:rsidRPr="005F1807" w:rsidRDefault="008479A6" w:rsidP="004233B4">
            <w:pPr>
              <w:contextualSpacing/>
              <w:textAlignment w:val="baseline"/>
              <w:rPr>
                <w:color w:val="000000"/>
                <w:lang w:eastAsia="en-US"/>
              </w:rPr>
            </w:pPr>
          </w:p>
          <w:p w:rsidR="008479A6" w:rsidRPr="005F1807" w:rsidRDefault="008479A6" w:rsidP="004233B4">
            <w:pPr>
              <w:contextualSpacing/>
              <w:textAlignment w:val="baseline"/>
              <w:rPr>
                <w:color w:val="000000"/>
                <w:lang w:eastAsia="en-US"/>
              </w:rPr>
            </w:pPr>
          </w:p>
        </w:tc>
        <w:tc>
          <w:tcPr>
            <w:tcW w:w="1205" w:type="dxa"/>
          </w:tcPr>
          <w:p w:rsidR="008479A6" w:rsidRPr="005F1807" w:rsidRDefault="008479A6" w:rsidP="004233B4">
            <w:pPr>
              <w:contextualSpacing/>
              <w:jc w:val="center"/>
              <w:textAlignment w:val="baseline"/>
              <w:rPr>
                <w:color w:val="000000"/>
                <w:lang w:eastAsia="en-US"/>
              </w:rPr>
            </w:pPr>
            <w:r w:rsidRPr="005F1807">
              <w:rPr>
                <w:color w:val="000000"/>
                <w:lang w:eastAsia="en-US"/>
              </w:rPr>
              <w:t xml:space="preserve">По x 100 / </w:t>
            </w:r>
            <w:proofErr w:type="spellStart"/>
            <w:r w:rsidRPr="005F1807">
              <w:rPr>
                <w:color w:val="000000"/>
                <w:lang w:eastAsia="en-US"/>
              </w:rPr>
              <w:t>Пф</w:t>
            </w:r>
            <w:proofErr w:type="spellEnd"/>
          </w:p>
        </w:tc>
        <w:tc>
          <w:tcPr>
            <w:tcW w:w="2237" w:type="dxa"/>
          </w:tcPr>
          <w:p w:rsidR="008479A6" w:rsidRPr="005F1807" w:rsidRDefault="008479A6" w:rsidP="004233B4">
            <w:pPr>
              <w:contextualSpacing/>
              <w:textAlignment w:val="baseline"/>
              <w:rPr>
                <w:color w:val="000000"/>
                <w:lang w:eastAsia="en-US"/>
              </w:rPr>
            </w:pPr>
            <w:r w:rsidRPr="005F1807">
              <w:rPr>
                <w:color w:val="000000"/>
                <w:lang w:eastAsia="en-US"/>
              </w:rPr>
              <w:t>По - контрольные мероприятий, не проведённые по причине отсут</w:t>
            </w:r>
            <w:r>
              <w:rPr>
                <w:color w:val="000000"/>
                <w:lang w:eastAsia="en-US"/>
              </w:rPr>
              <w:softHyphen/>
            </w:r>
            <w:r w:rsidRPr="005F1807">
              <w:rPr>
                <w:color w:val="000000"/>
                <w:lang w:eastAsia="en-US"/>
              </w:rPr>
              <w:t>ствия проверяе</w:t>
            </w:r>
            <w:r>
              <w:rPr>
                <w:color w:val="000000"/>
                <w:lang w:eastAsia="en-US"/>
              </w:rPr>
              <w:softHyphen/>
            </w:r>
            <w:r w:rsidRPr="005F1807">
              <w:rPr>
                <w:color w:val="000000"/>
                <w:lang w:eastAsia="en-US"/>
              </w:rPr>
              <w:t>мого лица (ед.);</w:t>
            </w:r>
          </w:p>
          <w:p w:rsidR="008479A6" w:rsidRPr="005F1807" w:rsidRDefault="008479A6" w:rsidP="004233B4">
            <w:pPr>
              <w:contextualSpacing/>
              <w:textAlignment w:val="baseline"/>
              <w:rPr>
                <w:color w:val="000000"/>
                <w:lang w:eastAsia="en-US"/>
              </w:rPr>
            </w:pPr>
            <w:proofErr w:type="spellStart"/>
            <w:r w:rsidRPr="005F1807">
              <w:rPr>
                <w:color w:val="000000"/>
                <w:lang w:eastAsia="en-US"/>
              </w:rPr>
              <w:t>Пф</w:t>
            </w:r>
            <w:proofErr w:type="spellEnd"/>
            <w:r w:rsidRPr="005F1807">
              <w:rPr>
                <w:color w:val="000000"/>
                <w:lang w:eastAsia="en-US"/>
              </w:rPr>
              <w:t xml:space="preserve"> - количество проведённых кон</w:t>
            </w:r>
            <w:r>
              <w:rPr>
                <w:color w:val="000000"/>
                <w:lang w:eastAsia="en-US"/>
              </w:rPr>
              <w:softHyphen/>
            </w:r>
            <w:r w:rsidRPr="005F1807">
              <w:rPr>
                <w:color w:val="000000"/>
                <w:lang w:eastAsia="en-US"/>
              </w:rPr>
              <w:t>трольных меро</w:t>
            </w:r>
            <w:r>
              <w:rPr>
                <w:color w:val="000000"/>
                <w:lang w:eastAsia="en-US"/>
              </w:rPr>
              <w:softHyphen/>
            </w:r>
            <w:r w:rsidRPr="005F1807">
              <w:rPr>
                <w:color w:val="000000"/>
                <w:lang w:eastAsia="en-US"/>
              </w:rPr>
              <w:t>приятий (ед.)</w:t>
            </w: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30%</w:t>
            </w:r>
          </w:p>
        </w:tc>
        <w:tc>
          <w:tcPr>
            <w:tcW w:w="1984" w:type="dxa"/>
          </w:tcPr>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1.5</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Доля заявлений, направленных на согласование в про</w:t>
            </w:r>
            <w:r>
              <w:rPr>
                <w:color w:val="000000"/>
                <w:lang w:eastAsia="en-US"/>
              </w:rPr>
              <w:softHyphen/>
            </w:r>
            <w:r w:rsidRPr="005F1807">
              <w:rPr>
                <w:color w:val="000000"/>
                <w:lang w:eastAsia="en-US"/>
              </w:rPr>
              <w:t>куратуру о проведе</w:t>
            </w:r>
            <w:r>
              <w:rPr>
                <w:color w:val="000000"/>
                <w:lang w:eastAsia="en-US"/>
              </w:rPr>
              <w:softHyphen/>
            </w:r>
            <w:r w:rsidRPr="005F1807">
              <w:rPr>
                <w:color w:val="000000"/>
                <w:lang w:eastAsia="en-US"/>
              </w:rPr>
              <w:t xml:space="preserve">нии внеплановых контрольных </w:t>
            </w:r>
          </w:p>
        </w:tc>
        <w:tc>
          <w:tcPr>
            <w:tcW w:w="1205" w:type="dxa"/>
          </w:tcPr>
          <w:p w:rsidR="008479A6" w:rsidRPr="005F1807" w:rsidRDefault="008479A6" w:rsidP="004233B4">
            <w:pPr>
              <w:contextualSpacing/>
              <w:jc w:val="center"/>
              <w:textAlignment w:val="baseline"/>
              <w:rPr>
                <w:color w:val="000000"/>
                <w:lang w:eastAsia="en-US"/>
              </w:rPr>
            </w:pPr>
            <w:proofErr w:type="spellStart"/>
            <w:r w:rsidRPr="005F1807">
              <w:rPr>
                <w:color w:val="000000"/>
                <w:lang w:eastAsia="en-US"/>
              </w:rPr>
              <w:t>Кзо</w:t>
            </w:r>
            <w:proofErr w:type="spellEnd"/>
            <w:r w:rsidRPr="005F1807">
              <w:rPr>
                <w:color w:val="000000"/>
                <w:lang w:eastAsia="en-US"/>
              </w:rPr>
              <w:t xml:space="preserve"> х 100 / </w:t>
            </w:r>
            <w:proofErr w:type="spellStart"/>
            <w:r w:rsidRPr="005F1807">
              <w:rPr>
                <w:color w:val="000000"/>
                <w:lang w:eastAsia="en-US"/>
              </w:rPr>
              <w:t>Кпз</w:t>
            </w:r>
            <w:proofErr w:type="spellEnd"/>
          </w:p>
        </w:tc>
        <w:tc>
          <w:tcPr>
            <w:tcW w:w="2237" w:type="dxa"/>
          </w:tcPr>
          <w:p w:rsidR="008479A6" w:rsidRPr="005F1807" w:rsidRDefault="008479A6" w:rsidP="004233B4">
            <w:pPr>
              <w:contextualSpacing/>
              <w:textAlignment w:val="baseline"/>
              <w:rPr>
                <w:color w:val="000000"/>
                <w:lang w:eastAsia="en-US"/>
              </w:rPr>
            </w:pPr>
            <w:proofErr w:type="spellStart"/>
            <w:r w:rsidRPr="005F1807">
              <w:rPr>
                <w:color w:val="000000"/>
                <w:lang w:eastAsia="en-US"/>
              </w:rPr>
              <w:t>Кзо</w:t>
            </w:r>
            <w:proofErr w:type="spellEnd"/>
            <w:r w:rsidRPr="005F1807">
              <w:rPr>
                <w:color w:val="000000"/>
                <w:lang w:eastAsia="en-US"/>
              </w:rPr>
              <w:t xml:space="preserve"> - количество заявлений, по ко</w:t>
            </w:r>
            <w:r>
              <w:rPr>
                <w:color w:val="000000"/>
                <w:lang w:eastAsia="en-US"/>
              </w:rPr>
              <w:softHyphen/>
            </w:r>
            <w:r w:rsidRPr="005F1807">
              <w:rPr>
                <w:color w:val="000000"/>
                <w:lang w:eastAsia="en-US"/>
              </w:rPr>
              <w:t>торым пришёл от</w:t>
            </w:r>
            <w:r>
              <w:rPr>
                <w:color w:val="000000"/>
                <w:lang w:eastAsia="en-US"/>
              </w:rPr>
              <w:softHyphen/>
            </w:r>
            <w:r w:rsidRPr="005F1807">
              <w:rPr>
                <w:color w:val="000000"/>
                <w:lang w:eastAsia="en-US"/>
              </w:rPr>
              <w:t>каз в согласовании (ед.);</w:t>
            </w:r>
          </w:p>
          <w:p w:rsidR="008479A6" w:rsidRPr="005F1807" w:rsidRDefault="008479A6" w:rsidP="004233B4">
            <w:pPr>
              <w:contextualSpacing/>
              <w:textAlignment w:val="baseline"/>
              <w:rPr>
                <w:color w:val="000000"/>
                <w:lang w:eastAsia="en-US"/>
              </w:rPr>
            </w:pPr>
            <w:proofErr w:type="spellStart"/>
            <w:r w:rsidRPr="005F1807">
              <w:rPr>
                <w:color w:val="000000"/>
                <w:lang w:eastAsia="en-US"/>
              </w:rPr>
              <w:t>Кпз</w:t>
            </w:r>
            <w:proofErr w:type="spellEnd"/>
            <w:r w:rsidRPr="005F1807">
              <w:rPr>
                <w:color w:val="000000"/>
                <w:lang w:eastAsia="en-US"/>
              </w:rPr>
              <w:t xml:space="preserve"> - количество </w:t>
            </w:r>
            <w:proofErr w:type="gramStart"/>
            <w:r w:rsidRPr="005F1807">
              <w:rPr>
                <w:color w:val="000000"/>
                <w:lang w:eastAsia="en-US"/>
              </w:rPr>
              <w:t>поданных</w:t>
            </w:r>
            <w:proofErr w:type="gramEnd"/>
            <w:r w:rsidRPr="005F1807">
              <w:rPr>
                <w:color w:val="000000"/>
                <w:lang w:eastAsia="en-US"/>
              </w:rPr>
              <w:t xml:space="preserve"> на </w:t>
            </w: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10%</w:t>
            </w:r>
          </w:p>
        </w:tc>
        <w:tc>
          <w:tcPr>
            <w:tcW w:w="1984" w:type="dxa"/>
          </w:tcPr>
          <w:p w:rsidR="008479A6" w:rsidRPr="005F1807" w:rsidRDefault="008479A6" w:rsidP="004233B4">
            <w:pPr>
              <w:contextualSpacing/>
              <w:jc w:val="center"/>
              <w:rPr>
                <w:color w:val="000000"/>
                <w:lang w:eastAsia="en-US"/>
              </w:rPr>
            </w:pPr>
          </w:p>
        </w:tc>
      </w:tr>
      <w:tr w:rsidR="008479A6" w:rsidRPr="005F1807" w:rsidTr="004233B4">
        <w:tc>
          <w:tcPr>
            <w:tcW w:w="959" w:type="dxa"/>
          </w:tcPr>
          <w:p w:rsidR="008479A6" w:rsidRPr="005F1807" w:rsidRDefault="008479A6" w:rsidP="004233B4">
            <w:pPr>
              <w:jc w:val="center"/>
              <w:rPr>
                <w:bCs/>
              </w:rPr>
            </w:pPr>
          </w:p>
        </w:tc>
        <w:tc>
          <w:tcPr>
            <w:tcW w:w="2370" w:type="dxa"/>
          </w:tcPr>
          <w:p w:rsidR="008479A6" w:rsidRPr="005F1807" w:rsidRDefault="008479A6" w:rsidP="004233B4">
            <w:pPr>
              <w:rPr>
                <w:bCs/>
              </w:rPr>
            </w:pPr>
            <w:r w:rsidRPr="005F1807">
              <w:rPr>
                <w:color w:val="000000"/>
                <w:lang w:eastAsia="en-US"/>
              </w:rPr>
              <w:t>мероприятий, в со</w:t>
            </w:r>
            <w:r>
              <w:rPr>
                <w:color w:val="000000"/>
                <w:lang w:eastAsia="en-US"/>
              </w:rPr>
              <w:softHyphen/>
            </w:r>
            <w:r w:rsidRPr="005F1807">
              <w:rPr>
                <w:color w:val="000000"/>
                <w:lang w:eastAsia="en-US"/>
              </w:rPr>
              <w:t>гласовании которых было отказано</w:t>
            </w:r>
          </w:p>
        </w:tc>
        <w:tc>
          <w:tcPr>
            <w:tcW w:w="1205" w:type="dxa"/>
          </w:tcPr>
          <w:p w:rsidR="008479A6" w:rsidRPr="005F1807" w:rsidRDefault="008479A6" w:rsidP="004233B4">
            <w:pPr>
              <w:jc w:val="center"/>
              <w:rPr>
                <w:bCs/>
              </w:rPr>
            </w:pPr>
          </w:p>
        </w:tc>
        <w:tc>
          <w:tcPr>
            <w:tcW w:w="2237" w:type="dxa"/>
          </w:tcPr>
          <w:p w:rsidR="008479A6" w:rsidRPr="005F1807" w:rsidRDefault="008479A6" w:rsidP="004233B4">
            <w:pPr>
              <w:rPr>
                <w:bCs/>
              </w:rPr>
            </w:pPr>
            <w:r w:rsidRPr="005F1807">
              <w:rPr>
                <w:color w:val="000000"/>
                <w:lang w:eastAsia="en-US"/>
              </w:rPr>
              <w:t>согласование заяв</w:t>
            </w:r>
            <w:r>
              <w:rPr>
                <w:color w:val="000000"/>
                <w:lang w:eastAsia="en-US"/>
              </w:rPr>
              <w:softHyphen/>
            </w:r>
            <w:r w:rsidRPr="005F1807">
              <w:rPr>
                <w:color w:val="000000"/>
                <w:lang w:eastAsia="en-US"/>
              </w:rPr>
              <w:t>лений</w:t>
            </w:r>
          </w:p>
        </w:tc>
        <w:tc>
          <w:tcPr>
            <w:tcW w:w="1134" w:type="dxa"/>
          </w:tcPr>
          <w:p w:rsidR="008479A6" w:rsidRPr="005F1807" w:rsidRDefault="008479A6" w:rsidP="004233B4">
            <w:pPr>
              <w:jc w:val="center"/>
              <w:rPr>
                <w:bCs/>
              </w:rPr>
            </w:pPr>
          </w:p>
        </w:tc>
        <w:tc>
          <w:tcPr>
            <w:tcW w:w="1984" w:type="dxa"/>
          </w:tcPr>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1.6</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Доля контрольных мероприятий, по ре</w:t>
            </w:r>
            <w:r>
              <w:rPr>
                <w:color w:val="000000"/>
                <w:lang w:eastAsia="en-US"/>
              </w:rPr>
              <w:softHyphen/>
            </w:r>
            <w:r w:rsidRPr="005F1807">
              <w:rPr>
                <w:color w:val="000000"/>
                <w:lang w:eastAsia="en-US"/>
              </w:rPr>
              <w:t>зультатам которых материалы направ</w:t>
            </w:r>
            <w:r>
              <w:rPr>
                <w:color w:val="000000"/>
                <w:lang w:eastAsia="en-US"/>
              </w:rPr>
              <w:softHyphen/>
            </w:r>
            <w:r w:rsidRPr="005F1807">
              <w:rPr>
                <w:color w:val="000000"/>
                <w:lang w:eastAsia="en-US"/>
              </w:rPr>
              <w:t>лены в уполномо</w:t>
            </w:r>
            <w:r>
              <w:rPr>
                <w:color w:val="000000"/>
                <w:lang w:eastAsia="en-US"/>
              </w:rPr>
              <w:softHyphen/>
            </w:r>
            <w:r w:rsidRPr="005F1807">
              <w:rPr>
                <w:color w:val="000000"/>
                <w:lang w:eastAsia="en-US"/>
              </w:rPr>
              <w:t>ченные для приня</w:t>
            </w:r>
            <w:r>
              <w:rPr>
                <w:color w:val="000000"/>
                <w:lang w:eastAsia="en-US"/>
              </w:rPr>
              <w:softHyphen/>
            </w:r>
            <w:r w:rsidRPr="005F1807">
              <w:rPr>
                <w:color w:val="000000"/>
                <w:lang w:eastAsia="en-US"/>
              </w:rPr>
              <w:t>тия решений органы</w:t>
            </w:r>
          </w:p>
        </w:tc>
        <w:tc>
          <w:tcPr>
            <w:tcW w:w="1205" w:type="dxa"/>
          </w:tcPr>
          <w:p w:rsidR="008479A6" w:rsidRPr="005F1807" w:rsidRDefault="008479A6" w:rsidP="004233B4">
            <w:pPr>
              <w:contextualSpacing/>
              <w:jc w:val="center"/>
              <w:textAlignment w:val="baseline"/>
              <w:rPr>
                <w:color w:val="000000"/>
                <w:lang w:eastAsia="en-US"/>
              </w:rPr>
            </w:pPr>
            <w:proofErr w:type="spellStart"/>
            <w:r w:rsidRPr="005F1807">
              <w:rPr>
                <w:color w:val="000000"/>
                <w:lang w:eastAsia="en-US"/>
              </w:rPr>
              <w:t>Кнм</w:t>
            </w:r>
            <w:proofErr w:type="spellEnd"/>
            <w:r w:rsidRPr="005F1807">
              <w:rPr>
                <w:color w:val="000000"/>
                <w:lang w:eastAsia="en-US"/>
              </w:rPr>
              <w:t xml:space="preserve"> х 100 / </w:t>
            </w:r>
            <w:proofErr w:type="spellStart"/>
            <w:r w:rsidRPr="005F1807">
              <w:rPr>
                <w:color w:val="000000"/>
                <w:lang w:eastAsia="en-US"/>
              </w:rPr>
              <w:t>Квн</w:t>
            </w:r>
            <w:proofErr w:type="spellEnd"/>
          </w:p>
        </w:tc>
        <w:tc>
          <w:tcPr>
            <w:tcW w:w="2237" w:type="dxa"/>
          </w:tcPr>
          <w:p w:rsidR="008479A6" w:rsidRPr="005F1807" w:rsidRDefault="008479A6" w:rsidP="004233B4">
            <w:pPr>
              <w:contextualSpacing/>
              <w:textAlignment w:val="baseline"/>
              <w:rPr>
                <w:color w:val="000000"/>
                <w:lang w:eastAsia="en-US"/>
              </w:rPr>
            </w:pPr>
            <w:proofErr w:type="spellStart"/>
            <w:r w:rsidRPr="005F1807">
              <w:rPr>
                <w:color w:val="000000"/>
                <w:lang w:eastAsia="en-US"/>
              </w:rPr>
              <w:t>Кнм</w:t>
            </w:r>
            <w:proofErr w:type="spellEnd"/>
            <w:r w:rsidRPr="005F1807">
              <w:rPr>
                <w:color w:val="000000"/>
                <w:lang w:eastAsia="en-US"/>
              </w:rPr>
              <w:t xml:space="preserve"> - количество материалов, направленных в уполномоченные органы (ед.);</w:t>
            </w:r>
          </w:p>
          <w:p w:rsidR="008479A6" w:rsidRPr="005F1807" w:rsidRDefault="008479A6" w:rsidP="004233B4">
            <w:pPr>
              <w:contextualSpacing/>
              <w:textAlignment w:val="baseline"/>
              <w:rPr>
                <w:color w:val="000000"/>
                <w:lang w:eastAsia="en-US"/>
              </w:rPr>
            </w:pPr>
            <w:proofErr w:type="spellStart"/>
            <w:r w:rsidRPr="005F1807">
              <w:rPr>
                <w:color w:val="000000"/>
                <w:lang w:eastAsia="en-US"/>
              </w:rPr>
              <w:t>Квн</w:t>
            </w:r>
            <w:proofErr w:type="spellEnd"/>
            <w:r w:rsidRPr="005F1807">
              <w:rPr>
                <w:color w:val="000000"/>
                <w:lang w:eastAsia="en-US"/>
              </w:rPr>
              <w:t xml:space="preserve"> - количество выявленных нару</w:t>
            </w:r>
            <w:r>
              <w:rPr>
                <w:color w:val="000000"/>
                <w:lang w:eastAsia="en-US"/>
              </w:rPr>
              <w:softHyphen/>
            </w:r>
            <w:r w:rsidRPr="005F1807">
              <w:rPr>
                <w:color w:val="000000"/>
                <w:lang w:eastAsia="en-US"/>
              </w:rPr>
              <w:t>шений (ед.)</w:t>
            </w: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100%</w:t>
            </w:r>
          </w:p>
        </w:tc>
        <w:tc>
          <w:tcPr>
            <w:tcW w:w="1984" w:type="dxa"/>
          </w:tcPr>
          <w:p w:rsidR="008479A6" w:rsidRPr="005F1807" w:rsidRDefault="008479A6" w:rsidP="004233B4">
            <w:pPr>
              <w:jc w:val="center"/>
              <w:rPr>
                <w:bC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lastRenderedPageBreak/>
              <w:t>1.7</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Количество прове</w:t>
            </w:r>
            <w:r>
              <w:rPr>
                <w:color w:val="000000"/>
                <w:lang w:eastAsia="en-US"/>
              </w:rPr>
              <w:softHyphen/>
            </w:r>
            <w:r w:rsidRPr="005F1807">
              <w:rPr>
                <w:color w:val="000000"/>
                <w:lang w:eastAsia="en-US"/>
              </w:rPr>
              <w:t>дённых контроль</w:t>
            </w:r>
            <w:r>
              <w:rPr>
                <w:color w:val="000000"/>
                <w:lang w:eastAsia="en-US"/>
              </w:rPr>
              <w:softHyphen/>
            </w:r>
            <w:r w:rsidRPr="005F1807">
              <w:rPr>
                <w:color w:val="000000"/>
                <w:lang w:eastAsia="en-US"/>
              </w:rPr>
              <w:t>ных мероприятий</w:t>
            </w:r>
          </w:p>
        </w:tc>
        <w:tc>
          <w:tcPr>
            <w:tcW w:w="1205" w:type="dxa"/>
          </w:tcPr>
          <w:p w:rsidR="008479A6" w:rsidRPr="005F1807" w:rsidRDefault="008479A6" w:rsidP="004233B4">
            <w:pPr>
              <w:contextualSpacing/>
              <w:jc w:val="center"/>
              <w:rPr>
                <w:color w:val="000000"/>
                <w:lang w:eastAsia="en-US"/>
              </w:rPr>
            </w:pPr>
          </w:p>
        </w:tc>
        <w:tc>
          <w:tcPr>
            <w:tcW w:w="2237" w:type="dxa"/>
          </w:tcPr>
          <w:p w:rsidR="008479A6" w:rsidRPr="005F1807" w:rsidRDefault="008479A6" w:rsidP="004233B4">
            <w:pPr>
              <w:contextualSpacing/>
              <w:jc w:val="center"/>
              <w:rPr>
                <w:color w:val="000000"/>
                <w:lang w:eastAsia="en-US"/>
              </w:rPr>
            </w:pP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ед.</w:t>
            </w:r>
          </w:p>
        </w:tc>
        <w:tc>
          <w:tcPr>
            <w:tcW w:w="1984" w:type="dxa"/>
          </w:tcPr>
          <w:p w:rsidR="008479A6" w:rsidRPr="005F1807" w:rsidRDefault="008479A6" w:rsidP="004233B4">
            <w:pPr>
              <w:contextualSpacing/>
              <w:jc w:val="center"/>
              <w:rPr>
                <w:color w:val="000000"/>
                <w:lang w:eastAsia="en-US"/>
              </w:rPr>
            </w:pPr>
          </w:p>
        </w:tc>
      </w:tr>
      <w:tr w:rsidR="008479A6" w:rsidRPr="005F1807" w:rsidTr="004233B4">
        <w:tc>
          <w:tcPr>
            <w:tcW w:w="959" w:type="dxa"/>
          </w:tcPr>
          <w:p w:rsidR="008479A6" w:rsidRPr="005F1807" w:rsidRDefault="008479A6" w:rsidP="004233B4">
            <w:pPr>
              <w:jc w:val="center"/>
              <w:rPr>
                <w:bCs/>
              </w:rPr>
            </w:pPr>
            <w:r w:rsidRPr="005F1807">
              <w:rPr>
                <w:bCs/>
              </w:rPr>
              <w:t>2</w:t>
            </w:r>
          </w:p>
        </w:tc>
        <w:tc>
          <w:tcPr>
            <w:tcW w:w="8930" w:type="dxa"/>
            <w:gridSpan w:val="5"/>
          </w:tcPr>
          <w:p w:rsidR="008479A6" w:rsidRPr="005F1807" w:rsidRDefault="008479A6" w:rsidP="004233B4">
            <w:pPr>
              <w:jc w:val="center"/>
              <w:rPr>
                <w:bCs/>
              </w:rPr>
            </w:pPr>
            <w:r w:rsidRPr="005F1807">
              <w:rPr>
                <w:color w:val="000000"/>
                <w:lang w:eastAsia="en-US"/>
              </w:rPr>
              <w:t>Индикативные показатели, характеризующие объем задействованных трудовых ре</w:t>
            </w:r>
            <w:r>
              <w:rPr>
                <w:color w:val="000000"/>
                <w:lang w:eastAsia="en-US"/>
              </w:rPr>
              <w:softHyphen/>
            </w:r>
            <w:r w:rsidRPr="005F1807">
              <w:rPr>
                <w:color w:val="000000"/>
                <w:lang w:eastAsia="en-US"/>
              </w:rPr>
              <w:t>сурсов</w:t>
            </w: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2.1</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Количество штат</w:t>
            </w:r>
            <w:r>
              <w:rPr>
                <w:color w:val="000000"/>
                <w:lang w:eastAsia="en-US"/>
              </w:rPr>
              <w:softHyphen/>
            </w:r>
            <w:r w:rsidRPr="005F1807">
              <w:rPr>
                <w:color w:val="000000"/>
                <w:lang w:eastAsia="en-US"/>
              </w:rPr>
              <w:t>ных единиц</w:t>
            </w:r>
          </w:p>
        </w:tc>
        <w:tc>
          <w:tcPr>
            <w:tcW w:w="1205" w:type="dxa"/>
          </w:tcPr>
          <w:p w:rsidR="008479A6" w:rsidRPr="005F1807" w:rsidRDefault="008479A6" w:rsidP="004233B4">
            <w:pPr>
              <w:contextualSpacing/>
              <w:jc w:val="center"/>
              <w:rPr>
                <w:color w:val="000000"/>
                <w:lang w:eastAsia="en-US"/>
              </w:rPr>
            </w:pPr>
          </w:p>
        </w:tc>
        <w:tc>
          <w:tcPr>
            <w:tcW w:w="2237" w:type="dxa"/>
          </w:tcPr>
          <w:p w:rsidR="008479A6" w:rsidRPr="005F1807" w:rsidRDefault="008479A6" w:rsidP="004233B4">
            <w:pPr>
              <w:contextualSpacing/>
              <w:jc w:val="center"/>
              <w:rPr>
                <w:color w:val="000000"/>
                <w:lang w:eastAsia="en-US"/>
              </w:rPr>
            </w:pPr>
          </w:p>
        </w:tc>
        <w:tc>
          <w:tcPr>
            <w:tcW w:w="1134" w:type="dxa"/>
          </w:tcPr>
          <w:p w:rsidR="008479A6" w:rsidRPr="005F1807" w:rsidRDefault="008479A6" w:rsidP="004233B4">
            <w:pPr>
              <w:contextualSpacing/>
              <w:jc w:val="center"/>
              <w:textAlignment w:val="baseline"/>
              <w:rPr>
                <w:color w:val="000000"/>
                <w:lang w:eastAsia="en-US"/>
              </w:rPr>
            </w:pPr>
            <w:r w:rsidRPr="005F1807">
              <w:rPr>
                <w:color w:val="000000"/>
                <w:lang w:eastAsia="en-US"/>
              </w:rPr>
              <w:t>чел.</w:t>
            </w:r>
          </w:p>
        </w:tc>
        <w:tc>
          <w:tcPr>
            <w:tcW w:w="1984" w:type="dxa"/>
          </w:tcPr>
          <w:p w:rsidR="008479A6" w:rsidRPr="005F1807" w:rsidRDefault="008479A6" w:rsidP="004233B4">
            <w:pPr>
              <w:contextualSpacing/>
              <w:jc w:val="center"/>
              <w:rPr>
                <w:color w:val="000000"/>
                <w:lang w:eastAsia="en-US"/>
              </w:rPr>
            </w:pPr>
          </w:p>
        </w:tc>
      </w:tr>
      <w:tr w:rsidR="008479A6" w:rsidRPr="005F1807" w:rsidTr="004233B4">
        <w:tc>
          <w:tcPr>
            <w:tcW w:w="959" w:type="dxa"/>
          </w:tcPr>
          <w:p w:rsidR="008479A6" w:rsidRPr="005F1807" w:rsidRDefault="008479A6" w:rsidP="004233B4">
            <w:pPr>
              <w:contextualSpacing/>
              <w:jc w:val="center"/>
              <w:textAlignment w:val="baseline"/>
              <w:rPr>
                <w:color w:val="000000"/>
                <w:lang w:eastAsia="en-US"/>
              </w:rPr>
            </w:pPr>
            <w:r w:rsidRPr="005F1807">
              <w:rPr>
                <w:color w:val="000000"/>
                <w:lang w:eastAsia="en-US"/>
              </w:rPr>
              <w:t>2.2</w:t>
            </w:r>
          </w:p>
        </w:tc>
        <w:tc>
          <w:tcPr>
            <w:tcW w:w="2370" w:type="dxa"/>
          </w:tcPr>
          <w:p w:rsidR="008479A6" w:rsidRPr="005F1807" w:rsidRDefault="008479A6" w:rsidP="004233B4">
            <w:pPr>
              <w:contextualSpacing/>
              <w:textAlignment w:val="baseline"/>
              <w:rPr>
                <w:color w:val="000000"/>
                <w:lang w:eastAsia="en-US"/>
              </w:rPr>
            </w:pPr>
            <w:r w:rsidRPr="005F1807">
              <w:rPr>
                <w:color w:val="000000"/>
                <w:lang w:eastAsia="en-US"/>
              </w:rPr>
              <w:t>Нагрузка контроль</w:t>
            </w:r>
            <w:r>
              <w:rPr>
                <w:color w:val="000000"/>
                <w:lang w:eastAsia="en-US"/>
              </w:rPr>
              <w:softHyphen/>
            </w:r>
            <w:r w:rsidRPr="005F1807">
              <w:rPr>
                <w:color w:val="000000"/>
                <w:lang w:eastAsia="en-US"/>
              </w:rPr>
              <w:t>ных мероприятий на работников админи</w:t>
            </w:r>
            <w:r>
              <w:rPr>
                <w:color w:val="000000"/>
                <w:lang w:eastAsia="en-US"/>
              </w:rPr>
              <w:softHyphen/>
            </w:r>
            <w:r w:rsidRPr="005F1807">
              <w:rPr>
                <w:color w:val="000000"/>
                <w:lang w:eastAsia="en-US"/>
              </w:rPr>
              <w:t>страции Туапсин</w:t>
            </w:r>
            <w:r>
              <w:rPr>
                <w:color w:val="000000"/>
                <w:lang w:eastAsia="en-US"/>
              </w:rPr>
              <w:softHyphen/>
            </w:r>
            <w:r w:rsidRPr="005F1807">
              <w:rPr>
                <w:color w:val="000000"/>
                <w:lang w:eastAsia="en-US"/>
              </w:rPr>
              <w:t>ского муниципаль</w:t>
            </w:r>
            <w:r>
              <w:rPr>
                <w:color w:val="000000"/>
                <w:lang w:eastAsia="en-US"/>
              </w:rPr>
              <w:softHyphen/>
            </w:r>
            <w:r w:rsidRPr="005F1807">
              <w:rPr>
                <w:color w:val="000000"/>
                <w:lang w:eastAsia="en-US"/>
              </w:rPr>
              <w:t>ного округа</w:t>
            </w:r>
          </w:p>
        </w:tc>
        <w:tc>
          <w:tcPr>
            <w:tcW w:w="1205" w:type="dxa"/>
          </w:tcPr>
          <w:p w:rsidR="008479A6" w:rsidRPr="005F1807" w:rsidRDefault="008479A6" w:rsidP="004233B4">
            <w:pPr>
              <w:contextualSpacing/>
              <w:jc w:val="center"/>
              <w:rPr>
                <w:color w:val="000000"/>
                <w:lang w:eastAsia="en-US"/>
              </w:rPr>
            </w:pPr>
            <w:r w:rsidRPr="005F1807">
              <w:rPr>
                <w:color w:val="000000"/>
                <w:lang w:eastAsia="en-US"/>
              </w:rPr>
              <w:t>Км/</w:t>
            </w:r>
            <w:proofErr w:type="spellStart"/>
            <w:proofErr w:type="gramStart"/>
            <w:r w:rsidRPr="005F1807">
              <w:rPr>
                <w:color w:val="000000"/>
                <w:lang w:eastAsia="en-US"/>
              </w:rPr>
              <w:t>Кр</w:t>
            </w:r>
            <w:proofErr w:type="spellEnd"/>
            <w:proofErr w:type="gramEnd"/>
            <w:r w:rsidRPr="005F1807">
              <w:rPr>
                <w:color w:val="000000"/>
                <w:lang w:eastAsia="en-US"/>
              </w:rPr>
              <w:t>=</w:t>
            </w:r>
          </w:p>
          <w:p w:rsidR="008479A6" w:rsidRPr="005F1807" w:rsidRDefault="008479A6" w:rsidP="004233B4">
            <w:pPr>
              <w:contextualSpacing/>
              <w:jc w:val="center"/>
              <w:rPr>
                <w:color w:val="000000"/>
                <w:lang w:eastAsia="en-US"/>
              </w:rPr>
            </w:pPr>
            <w:proofErr w:type="spellStart"/>
            <w:r w:rsidRPr="005F1807">
              <w:rPr>
                <w:color w:val="000000"/>
                <w:lang w:eastAsia="en-US"/>
              </w:rPr>
              <w:t>Нк</w:t>
            </w:r>
            <w:proofErr w:type="spellEnd"/>
          </w:p>
        </w:tc>
        <w:tc>
          <w:tcPr>
            <w:tcW w:w="2237" w:type="dxa"/>
          </w:tcPr>
          <w:p w:rsidR="008479A6" w:rsidRPr="005F1807" w:rsidRDefault="008479A6" w:rsidP="004233B4">
            <w:pPr>
              <w:contextualSpacing/>
              <w:rPr>
                <w:color w:val="000000"/>
                <w:lang w:eastAsia="en-US"/>
              </w:rPr>
            </w:pPr>
            <w:proofErr w:type="gramStart"/>
            <w:r w:rsidRPr="005F1807">
              <w:rPr>
                <w:color w:val="000000"/>
                <w:lang w:eastAsia="en-US"/>
              </w:rPr>
              <w:t>Км</w:t>
            </w:r>
            <w:proofErr w:type="gramEnd"/>
            <w:r w:rsidRPr="005F1807">
              <w:rPr>
                <w:color w:val="000000"/>
                <w:lang w:eastAsia="en-US"/>
              </w:rPr>
              <w:t xml:space="preserve"> – количество контрольных ме</w:t>
            </w:r>
            <w:r>
              <w:rPr>
                <w:color w:val="000000"/>
                <w:lang w:eastAsia="en-US"/>
              </w:rPr>
              <w:softHyphen/>
            </w:r>
            <w:r w:rsidRPr="005F1807">
              <w:rPr>
                <w:color w:val="000000"/>
                <w:lang w:eastAsia="en-US"/>
              </w:rPr>
              <w:t>роприятий (ед.);</w:t>
            </w:r>
          </w:p>
          <w:p w:rsidR="008479A6" w:rsidRPr="005F1807" w:rsidRDefault="008479A6" w:rsidP="004233B4">
            <w:pPr>
              <w:contextualSpacing/>
              <w:rPr>
                <w:color w:val="000000"/>
                <w:lang w:eastAsia="en-US"/>
              </w:rPr>
            </w:pPr>
            <w:proofErr w:type="spellStart"/>
            <w:proofErr w:type="gramStart"/>
            <w:r w:rsidRPr="005F1807">
              <w:rPr>
                <w:color w:val="000000"/>
                <w:lang w:eastAsia="en-US"/>
              </w:rPr>
              <w:t>Кр</w:t>
            </w:r>
            <w:proofErr w:type="spellEnd"/>
            <w:proofErr w:type="gramEnd"/>
            <w:r w:rsidRPr="005F1807">
              <w:rPr>
                <w:color w:val="000000"/>
                <w:lang w:eastAsia="en-US"/>
              </w:rPr>
              <w:t xml:space="preserve"> – количество работников Адми</w:t>
            </w:r>
            <w:r>
              <w:rPr>
                <w:color w:val="000000"/>
                <w:lang w:eastAsia="en-US"/>
              </w:rPr>
              <w:softHyphen/>
            </w:r>
            <w:r w:rsidRPr="005F1807">
              <w:rPr>
                <w:color w:val="000000"/>
                <w:lang w:eastAsia="en-US"/>
              </w:rPr>
              <w:t>нистрации (ед.);</w:t>
            </w:r>
          </w:p>
          <w:p w:rsidR="008479A6" w:rsidRPr="005F1807" w:rsidRDefault="008479A6" w:rsidP="004233B4">
            <w:pPr>
              <w:contextualSpacing/>
              <w:rPr>
                <w:color w:val="000000"/>
                <w:lang w:eastAsia="en-US"/>
              </w:rPr>
            </w:pPr>
            <w:proofErr w:type="spellStart"/>
            <w:r w:rsidRPr="005F1807">
              <w:rPr>
                <w:color w:val="000000"/>
                <w:lang w:eastAsia="en-US"/>
              </w:rPr>
              <w:t>Нк</w:t>
            </w:r>
            <w:proofErr w:type="spellEnd"/>
            <w:r w:rsidRPr="005F1807">
              <w:rPr>
                <w:color w:val="000000"/>
                <w:lang w:eastAsia="en-US"/>
              </w:rPr>
              <w:t xml:space="preserve"> – нагрузка </w:t>
            </w:r>
            <w:proofErr w:type="gramStart"/>
            <w:r w:rsidRPr="005F1807">
              <w:rPr>
                <w:color w:val="000000"/>
                <w:lang w:eastAsia="en-US"/>
              </w:rPr>
              <w:t>на</w:t>
            </w:r>
            <w:proofErr w:type="gramEnd"/>
            <w:r w:rsidRPr="005F1807">
              <w:rPr>
                <w:color w:val="000000"/>
                <w:lang w:eastAsia="en-US"/>
              </w:rPr>
              <w:t xml:space="preserve"> </w:t>
            </w:r>
          </w:p>
          <w:p w:rsidR="008479A6" w:rsidRPr="005F1807" w:rsidRDefault="008479A6" w:rsidP="004233B4">
            <w:pPr>
              <w:contextualSpacing/>
              <w:rPr>
                <w:color w:val="000000"/>
                <w:lang w:eastAsia="en-US"/>
              </w:rPr>
            </w:pPr>
            <w:r w:rsidRPr="005F1807">
              <w:rPr>
                <w:color w:val="000000"/>
                <w:lang w:eastAsia="en-US"/>
              </w:rPr>
              <w:t>1 работника (ед.)</w:t>
            </w:r>
          </w:p>
        </w:tc>
        <w:tc>
          <w:tcPr>
            <w:tcW w:w="1134" w:type="dxa"/>
          </w:tcPr>
          <w:p w:rsidR="008479A6" w:rsidRPr="005F1807" w:rsidRDefault="008479A6" w:rsidP="004233B4">
            <w:pPr>
              <w:contextualSpacing/>
              <w:jc w:val="center"/>
              <w:textAlignment w:val="baseline"/>
              <w:rPr>
                <w:color w:val="000000"/>
                <w:lang w:eastAsia="en-US"/>
              </w:rPr>
            </w:pPr>
          </w:p>
        </w:tc>
        <w:tc>
          <w:tcPr>
            <w:tcW w:w="1984" w:type="dxa"/>
          </w:tcPr>
          <w:p w:rsidR="008479A6" w:rsidRPr="005F1807" w:rsidRDefault="008479A6" w:rsidP="004233B4">
            <w:pPr>
              <w:jc w:val="center"/>
              <w:rPr>
                <w:bCs/>
              </w:rPr>
            </w:pPr>
          </w:p>
        </w:tc>
      </w:tr>
    </w:tbl>
    <w:p w:rsidR="008479A6" w:rsidRPr="005F1807" w:rsidRDefault="008479A6" w:rsidP="008479A6">
      <w:pPr>
        <w:jc w:val="both"/>
        <w:rPr>
          <w:bCs/>
        </w:rPr>
      </w:pPr>
    </w:p>
    <w:p w:rsidR="008479A6" w:rsidRDefault="008479A6" w:rsidP="008479A6">
      <w:pPr>
        <w:contextualSpacing/>
        <w:jc w:val="center"/>
        <w:rPr>
          <w:bCs/>
          <w:sz w:val="28"/>
          <w:szCs w:val="28"/>
        </w:rPr>
      </w:pPr>
    </w:p>
    <w:p w:rsidR="008479A6" w:rsidRDefault="008479A6" w:rsidP="008479A6">
      <w:pPr>
        <w:contextualSpacing/>
        <w:jc w:val="center"/>
        <w:rPr>
          <w:bCs/>
          <w:sz w:val="28"/>
          <w:szCs w:val="28"/>
        </w:rPr>
      </w:pPr>
    </w:p>
    <w:p w:rsidR="008479A6" w:rsidRDefault="008479A6" w:rsidP="008479A6">
      <w:pPr>
        <w:contextualSpacing/>
        <w:jc w:val="both"/>
        <w:rPr>
          <w:sz w:val="28"/>
          <w:szCs w:val="28"/>
        </w:rPr>
      </w:pPr>
      <w:r w:rsidRPr="0041667F">
        <w:rPr>
          <w:sz w:val="28"/>
          <w:szCs w:val="28"/>
        </w:rPr>
        <w:t>Начальник управления транспорта</w:t>
      </w:r>
    </w:p>
    <w:p w:rsidR="008479A6" w:rsidRDefault="008479A6" w:rsidP="008479A6">
      <w:pPr>
        <w:contextualSpacing/>
        <w:jc w:val="both"/>
        <w:rPr>
          <w:sz w:val="28"/>
          <w:szCs w:val="28"/>
        </w:rPr>
      </w:pPr>
      <w:r w:rsidRPr="0041667F">
        <w:rPr>
          <w:sz w:val="28"/>
          <w:szCs w:val="28"/>
        </w:rPr>
        <w:t xml:space="preserve">и дорожного </w:t>
      </w:r>
      <w:r>
        <w:rPr>
          <w:sz w:val="28"/>
          <w:szCs w:val="28"/>
        </w:rPr>
        <w:t xml:space="preserve">хозяйства </w:t>
      </w:r>
      <w:r w:rsidRPr="0041667F">
        <w:rPr>
          <w:sz w:val="28"/>
          <w:szCs w:val="28"/>
        </w:rPr>
        <w:t xml:space="preserve">администрации </w:t>
      </w:r>
    </w:p>
    <w:p w:rsidR="008479A6" w:rsidRDefault="008479A6" w:rsidP="008479A6">
      <w:pPr>
        <w:contextualSpacing/>
        <w:jc w:val="both"/>
        <w:rPr>
          <w:bCs/>
          <w:sz w:val="28"/>
          <w:szCs w:val="28"/>
        </w:rPr>
      </w:pPr>
      <w:r w:rsidRPr="0041667F">
        <w:rPr>
          <w:sz w:val="28"/>
          <w:szCs w:val="28"/>
        </w:rPr>
        <w:t>Туапсинского муниципального округа</w:t>
      </w:r>
      <w:r w:rsidRPr="00DB096B">
        <w:rPr>
          <w:sz w:val="28"/>
          <w:szCs w:val="28"/>
        </w:rPr>
        <w:t xml:space="preserve"> </w:t>
      </w:r>
      <w:r>
        <w:rPr>
          <w:sz w:val="28"/>
          <w:szCs w:val="28"/>
        </w:rPr>
        <w:t xml:space="preserve">                                         Н.Г. Григорьев     </w:t>
      </w:r>
    </w:p>
    <w:p w:rsidR="008479A6" w:rsidRDefault="008479A6" w:rsidP="008479A6">
      <w:pPr>
        <w:contextualSpacing/>
        <w:jc w:val="center"/>
        <w:rPr>
          <w:bCs/>
          <w:sz w:val="28"/>
          <w:szCs w:val="28"/>
        </w:rPr>
      </w:pPr>
    </w:p>
    <w:p w:rsidR="008479A6" w:rsidRDefault="008479A6" w:rsidP="008479A6">
      <w:pPr>
        <w:contextualSpacing/>
        <w:jc w:val="center"/>
        <w:rPr>
          <w:bCs/>
          <w:sz w:val="28"/>
          <w:szCs w:val="28"/>
        </w:rPr>
      </w:pPr>
    </w:p>
    <w:p w:rsidR="008479A6" w:rsidRPr="008C607A" w:rsidRDefault="008479A6" w:rsidP="008479A6">
      <w:pPr>
        <w:pStyle w:val="ConsTitle"/>
        <w:widowControl/>
        <w:contextualSpacing/>
        <w:jc w:val="both"/>
        <w:rPr>
          <w:rFonts w:ascii="Times New Roman" w:hAnsi="Times New Roman" w:cs="Times New Roman"/>
          <w:sz w:val="28"/>
          <w:szCs w:val="28"/>
        </w:rPr>
      </w:pPr>
    </w:p>
    <w:p w:rsidR="008479A6" w:rsidRDefault="008479A6" w:rsidP="008479A6">
      <w:pPr>
        <w:pStyle w:val="ConsTitle"/>
        <w:widowControl/>
        <w:contextualSpacing/>
        <w:jc w:val="both"/>
        <w:rPr>
          <w:rFonts w:ascii="Times New Roman" w:hAnsi="Times New Roman" w:cs="Times New Roman"/>
          <w:sz w:val="28"/>
          <w:szCs w:val="28"/>
        </w:rPr>
      </w:pPr>
    </w:p>
    <w:p w:rsidR="008479A6" w:rsidRPr="008C607A" w:rsidRDefault="008479A6" w:rsidP="008479A6">
      <w:pPr>
        <w:pStyle w:val="ConsTitle"/>
        <w:widowControl/>
        <w:contextualSpacing/>
        <w:jc w:val="both"/>
        <w:rPr>
          <w:rFonts w:ascii="Times New Roman" w:hAnsi="Times New Roman" w:cs="Times New Roman"/>
          <w:sz w:val="28"/>
          <w:szCs w:val="28"/>
        </w:rPr>
      </w:pPr>
    </w:p>
    <w:p w:rsidR="008479A6" w:rsidRPr="008C607A" w:rsidRDefault="008479A6" w:rsidP="008479A6">
      <w:pPr>
        <w:pStyle w:val="ConsTitle"/>
        <w:widowControl/>
        <w:contextualSpacing/>
        <w:jc w:val="both"/>
        <w:rPr>
          <w:rFonts w:ascii="Times New Roman" w:hAnsi="Times New Roman" w:cs="Times New Roman"/>
          <w:sz w:val="28"/>
          <w:szCs w:val="28"/>
        </w:rPr>
      </w:pPr>
    </w:p>
    <w:p w:rsidR="008479A6" w:rsidRDefault="008479A6" w:rsidP="008479A6"/>
    <w:p w:rsidR="008479A6" w:rsidRDefault="008479A6" w:rsidP="008479A6"/>
    <w:p w:rsidR="008479A6" w:rsidRDefault="008479A6" w:rsidP="008479A6"/>
    <w:p w:rsidR="008479A6" w:rsidRPr="009D1C7E" w:rsidRDefault="008479A6" w:rsidP="008479A6">
      <w:pPr>
        <w:rPr>
          <w:sz w:val="28"/>
          <w:szCs w:val="28"/>
        </w:rPr>
      </w:pPr>
    </w:p>
    <w:p w:rsidR="0093190D" w:rsidRDefault="0093190D" w:rsidP="008D228F">
      <w:pPr>
        <w:spacing w:line="240" w:lineRule="exact"/>
        <w:rPr>
          <w:color w:val="000000"/>
          <w:sz w:val="28"/>
          <w:szCs w:val="28"/>
        </w:rPr>
      </w:pPr>
    </w:p>
    <w:sectPr w:rsidR="0093190D" w:rsidSect="008357D1">
      <w:headerReference w:type="even" r:id="rId14"/>
      <w:headerReference w:type="default" r:id="rId15"/>
      <w:pgSz w:w="11906" w:h="16838"/>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016" w:rsidRDefault="00653016" w:rsidP="005238CB">
      <w:r>
        <w:separator/>
      </w:r>
    </w:p>
  </w:endnote>
  <w:endnote w:type="continuationSeparator" w:id="0">
    <w:p w:rsidR="00653016" w:rsidRDefault="00653016"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Arial"/>
    <w:charset w:val="00"/>
    <w:family w:val="swiss"/>
    <w:pitch w:val="default"/>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charset w:val="CC"/>
    <w:family w:val="modern"/>
    <w:pitch w:val="fixed"/>
    <w:sig w:usb0="E0000AFF" w:usb1="400078FF" w:usb2="00000001" w:usb3="00000000" w:csb0="000001B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016" w:rsidRDefault="00653016" w:rsidP="005238CB">
      <w:r>
        <w:separator/>
      </w:r>
    </w:p>
  </w:footnote>
  <w:footnote w:type="continuationSeparator" w:id="0">
    <w:p w:rsidR="00653016" w:rsidRDefault="00653016" w:rsidP="00523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C7A" w:rsidRDefault="006B0C7A" w:rsidP="0026011F">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rsidR="006B0C7A" w:rsidRDefault="006B0C7A">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C7A" w:rsidRDefault="006B0C7A" w:rsidP="0026011F">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9442DE">
      <w:rPr>
        <w:rStyle w:val="afb"/>
        <w:noProof/>
      </w:rPr>
      <w:t>2</w:t>
    </w:r>
    <w:r>
      <w:rPr>
        <w:rStyle w:val="afb"/>
      </w:rPr>
      <w:fldChar w:fldCharType="end"/>
    </w:r>
  </w:p>
  <w:p w:rsidR="006B0C7A" w:rsidRDefault="006B0C7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544BAF"/>
    <w:multiLevelType w:val="hybridMultilevel"/>
    <w:tmpl w:val="E6D4F74E"/>
    <w:lvl w:ilvl="0" w:tplc="87B4A8B0">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406E6AB8"/>
    <w:multiLevelType w:val="hybridMultilevel"/>
    <w:tmpl w:val="2B98E3AE"/>
    <w:lvl w:ilvl="0" w:tplc="3698C84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0D44812"/>
    <w:multiLevelType w:val="hybridMultilevel"/>
    <w:tmpl w:val="1FDA5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9CE1A2F"/>
    <w:multiLevelType w:val="hybridMultilevel"/>
    <w:tmpl w:val="59686B76"/>
    <w:lvl w:ilvl="0" w:tplc="4FF86D4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
    <w:nsid w:val="7E7817C3"/>
    <w:multiLevelType w:val="hybridMultilevel"/>
    <w:tmpl w:val="5948AA54"/>
    <w:lvl w:ilvl="0" w:tplc="36582EC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006062"/>
    <w:rsid w:val="00010026"/>
    <w:rsid w:val="000168DB"/>
    <w:rsid w:val="00022F3D"/>
    <w:rsid w:val="00030516"/>
    <w:rsid w:val="00055AF0"/>
    <w:rsid w:val="0007136B"/>
    <w:rsid w:val="000832D7"/>
    <w:rsid w:val="00083848"/>
    <w:rsid w:val="00090C9B"/>
    <w:rsid w:val="00092FF9"/>
    <w:rsid w:val="00097D65"/>
    <w:rsid w:val="000A0E56"/>
    <w:rsid w:val="000A32EB"/>
    <w:rsid w:val="000B25B6"/>
    <w:rsid w:val="000B5E08"/>
    <w:rsid w:val="000C43AB"/>
    <w:rsid w:val="000D4972"/>
    <w:rsid w:val="001379B9"/>
    <w:rsid w:val="00145EF0"/>
    <w:rsid w:val="00167E0A"/>
    <w:rsid w:val="00172C4C"/>
    <w:rsid w:val="001810C6"/>
    <w:rsid w:val="00181BD9"/>
    <w:rsid w:val="001B2C55"/>
    <w:rsid w:val="001B5653"/>
    <w:rsid w:val="001F15DA"/>
    <w:rsid w:val="001F430D"/>
    <w:rsid w:val="001F746A"/>
    <w:rsid w:val="002168FE"/>
    <w:rsid w:val="00244761"/>
    <w:rsid w:val="0026011F"/>
    <w:rsid w:val="00287771"/>
    <w:rsid w:val="0029684A"/>
    <w:rsid w:val="002B255D"/>
    <w:rsid w:val="002D3808"/>
    <w:rsid w:val="002E1D61"/>
    <w:rsid w:val="002F28BB"/>
    <w:rsid w:val="003259A3"/>
    <w:rsid w:val="00335132"/>
    <w:rsid w:val="00341FD2"/>
    <w:rsid w:val="00344A7E"/>
    <w:rsid w:val="003515D1"/>
    <w:rsid w:val="00362303"/>
    <w:rsid w:val="003B7A9E"/>
    <w:rsid w:val="003C17B6"/>
    <w:rsid w:val="004108B8"/>
    <w:rsid w:val="00410A49"/>
    <w:rsid w:val="00413D1D"/>
    <w:rsid w:val="0041667F"/>
    <w:rsid w:val="004359BF"/>
    <w:rsid w:val="00454102"/>
    <w:rsid w:val="004636D0"/>
    <w:rsid w:val="0047073C"/>
    <w:rsid w:val="0049481F"/>
    <w:rsid w:val="00495202"/>
    <w:rsid w:val="004A01E6"/>
    <w:rsid w:val="004A1C7C"/>
    <w:rsid w:val="004E7B74"/>
    <w:rsid w:val="004F2A94"/>
    <w:rsid w:val="00506525"/>
    <w:rsid w:val="00506D90"/>
    <w:rsid w:val="00515687"/>
    <w:rsid w:val="00517559"/>
    <w:rsid w:val="00522514"/>
    <w:rsid w:val="005238CB"/>
    <w:rsid w:val="0053054B"/>
    <w:rsid w:val="00551C1A"/>
    <w:rsid w:val="00564D44"/>
    <w:rsid w:val="00577643"/>
    <w:rsid w:val="00583F45"/>
    <w:rsid w:val="0059254E"/>
    <w:rsid w:val="005D4A3D"/>
    <w:rsid w:val="005E3FFB"/>
    <w:rsid w:val="005F35B8"/>
    <w:rsid w:val="0060032E"/>
    <w:rsid w:val="00610D0C"/>
    <w:rsid w:val="006240C3"/>
    <w:rsid w:val="00626B18"/>
    <w:rsid w:val="00627671"/>
    <w:rsid w:val="0064304B"/>
    <w:rsid w:val="00653016"/>
    <w:rsid w:val="00663FF8"/>
    <w:rsid w:val="0066691F"/>
    <w:rsid w:val="00681D97"/>
    <w:rsid w:val="0068443F"/>
    <w:rsid w:val="00694D55"/>
    <w:rsid w:val="00697436"/>
    <w:rsid w:val="006A759B"/>
    <w:rsid w:val="006B0C7A"/>
    <w:rsid w:val="006B2219"/>
    <w:rsid w:val="006B574C"/>
    <w:rsid w:val="006D442B"/>
    <w:rsid w:val="006E2E0A"/>
    <w:rsid w:val="00702C3C"/>
    <w:rsid w:val="00731C05"/>
    <w:rsid w:val="007462C8"/>
    <w:rsid w:val="007527D0"/>
    <w:rsid w:val="007908F5"/>
    <w:rsid w:val="007A138F"/>
    <w:rsid w:val="007A4797"/>
    <w:rsid w:val="007B3691"/>
    <w:rsid w:val="007C497C"/>
    <w:rsid w:val="007D75CA"/>
    <w:rsid w:val="007F12E1"/>
    <w:rsid w:val="007F5228"/>
    <w:rsid w:val="007F63A2"/>
    <w:rsid w:val="007F7083"/>
    <w:rsid w:val="00802F19"/>
    <w:rsid w:val="008030C8"/>
    <w:rsid w:val="00831157"/>
    <w:rsid w:val="008357D1"/>
    <w:rsid w:val="008363DA"/>
    <w:rsid w:val="00841A6C"/>
    <w:rsid w:val="008460B1"/>
    <w:rsid w:val="008479A6"/>
    <w:rsid w:val="008672C6"/>
    <w:rsid w:val="00892722"/>
    <w:rsid w:val="008947F2"/>
    <w:rsid w:val="008A0205"/>
    <w:rsid w:val="008C6AD4"/>
    <w:rsid w:val="008D228F"/>
    <w:rsid w:val="008D5762"/>
    <w:rsid w:val="008F2B43"/>
    <w:rsid w:val="008F5344"/>
    <w:rsid w:val="00915302"/>
    <w:rsid w:val="0093190D"/>
    <w:rsid w:val="00935631"/>
    <w:rsid w:val="009442DE"/>
    <w:rsid w:val="00947947"/>
    <w:rsid w:val="00952D75"/>
    <w:rsid w:val="00955F14"/>
    <w:rsid w:val="0097310B"/>
    <w:rsid w:val="00980276"/>
    <w:rsid w:val="009828BB"/>
    <w:rsid w:val="00984D52"/>
    <w:rsid w:val="00997D80"/>
    <w:rsid w:val="009A4A5D"/>
    <w:rsid w:val="009C0FE9"/>
    <w:rsid w:val="009D07EB"/>
    <w:rsid w:val="009D158C"/>
    <w:rsid w:val="009F5C3E"/>
    <w:rsid w:val="009F657D"/>
    <w:rsid w:val="009F6871"/>
    <w:rsid w:val="00A01831"/>
    <w:rsid w:val="00A01EDB"/>
    <w:rsid w:val="00A13C51"/>
    <w:rsid w:val="00A2012E"/>
    <w:rsid w:val="00A20F18"/>
    <w:rsid w:val="00A30398"/>
    <w:rsid w:val="00A51B42"/>
    <w:rsid w:val="00A56E5D"/>
    <w:rsid w:val="00A65884"/>
    <w:rsid w:val="00A73992"/>
    <w:rsid w:val="00A85219"/>
    <w:rsid w:val="00A85390"/>
    <w:rsid w:val="00A90FC8"/>
    <w:rsid w:val="00AB432E"/>
    <w:rsid w:val="00AC103E"/>
    <w:rsid w:val="00AD165C"/>
    <w:rsid w:val="00AE103C"/>
    <w:rsid w:val="00AE2860"/>
    <w:rsid w:val="00AE6317"/>
    <w:rsid w:val="00AF0B23"/>
    <w:rsid w:val="00B141B9"/>
    <w:rsid w:val="00B17663"/>
    <w:rsid w:val="00B31216"/>
    <w:rsid w:val="00B35644"/>
    <w:rsid w:val="00B40F65"/>
    <w:rsid w:val="00B73865"/>
    <w:rsid w:val="00B8399B"/>
    <w:rsid w:val="00B926B3"/>
    <w:rsid w:val="00BA256B"/>
    <w:rsid w:val="00BA67CE"/>
    <w:rsid w:val="00BB1A40"/>
    <w:rsid w:val="00C0448A"/>
    <w:rsid w:val="00C05A57"/>
    <w:rsid w:val="00C07630"/>
    <w:rsid w:val="00C14645"/>
    <w:rsid w:val="00C176E0"/>
    <w:rsid w:val="00C178C3"/>
    <w:rsid w:val="00C20E14"/>
    <w:rsid w:val="00C26471"/>
    <w:rsid w:val="00C301B7"/>
    <w:rsid w:val="00C31758"/>
    <w:rsid w:val="00C4146E"/>
    <w:rsid w:val="00C43574"/>
    <w:rsid w:val="00C75F78"/>
    <w:rsid w:val="00C95F3C"/>
    <w:rsid w:val="00CC2AC5"/>
    <w:rsid w:val="00CC7A7B"/>
    <w:rsid w:val="00D0700A"/>
    <w:rsid w:val="00D0781B"/>
    <w:rsid w:val="00D443DB"/>
    <w:rsid w:val="00D6074B"/>
    <w:rsid w:val="00D954F7"/>
    <w:rsid w:val="00D977C8"/>
    <w:rsid w:val="00DC2FC2"/>
    <w:rsid w:val="00DD7ED3"/>
    <w:rsid w:val="00DF6A3B"/>
    <w:rsid w:val="00E05451"/>
    <w:rsid w:val="00E05B17"/>
    <w:rsid w:val="00E12F90"/>
    <w:rsid w:val="00E133B5"/>
    <w:rsid w:val="00E50E22"/>
    <w:rsid w:val="00E51C07"/>
    <w:rsid w:val="00E55FCA"/>
    <w:rsid w:val="00E71221"/>
    <w:rsid w:val="00E81938"/>
    <w:rsid w:val="00E81C7F"/>
    <w:rsid w:val="00EC62E6"/>
    <w:rsid w:val="00ED0FF7"/>
    <w:rsid w:val="00EE1A9A"/>
    <w:rsid w:val="00EF00E5"/>
    <w:rsid w:val="00EF76F1"/>
    <w:rsid w:val="00F04701"/>
    <w:rsid w:val="00F10821"/>
    <w:rsid w:val="00F3202B"/>
    <w:rsid w:val="00F32072"/>
    <w:rsid w:val="00F3389B"/>
    <w:rsid w:val="00F75EB4"/>
    <w:rsid w:val="00F80108"/>
    <w:rsid w:val="00F95973"/>
    <w:rsid w:val="00FF1AAA"/>
    <w:rsid w:val="00FF2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2C8"/>
    <w:rPr>
      <w:rFonts w:ascii="Times New Roman" w:eastAsia="Times New Roman" w:hAnsi="Times New Roman"/>
      <w:sz w:val="24"/>
      <w:szCs w:val="24"/>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link w:val="5"/>
    <w:rsid w:val="005238CB"/>
    <w:rPr>
      <w:rFonts w:ascii="Times New Roman" w:eastAsia="Times New Roman" w:hAnsi="Times New Roman" w:cs="Times New Roman"/>
      <w:sz w:val="40"/>
      <w:szCs w:val="20"/>
      <w:lang w:eastAsia="ru-RU"/>
    </w:rPr>
  </w:style>
  <w:style w:type="character" w:customStyle="1" w:styleId="60">
    <w:name w:val="Заголовок 6 Знак"/>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uiPriority w:val="99"/>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5238CB"/>
    <w:pPr>
      <w:widowControl w:val="0"/>
      <w:suppressAutoHyphens/>
      <w:autoSpaceDE w:val="0"/>
    </w:pPr>
    <w:rPr>
      <w:rFonts w:cs="Calibri"/>
      <w:b/>
      <w:bCs/>
      <w:sz w:val="22"/>
      <w:szCs w:val="22"/>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pPr>
    <w:rPr>
      <w:rFonts w:ascii="Times New Roman" w:hAnsi="Times New Roman"/>
      <w:sz w:val="28"/>
      <w:szCs w:val="22"/>
      <w:lang w:eastAsia="zh-CN"/>
    </w:rPr>
  </w:style>
  <w:style w:type="paragraph" w:styleId="af2">
    <w:name w:val="Balloon Text"/>
    <w:basedOn w:val="a"/>
    <w:link w:val="12"/>
    <w:uiPriority w:val="99"/>
    <w:rsid w:val="005238CB"/>
    <w:rPr>
      <w:rFonts w:ascii="Tahoma" w:hAnsi="Tahoma" w:cs="Tahoma"/>
      <w:sz w:val="16"/>
      <w:szCs w:val="16"/>
      <w:lang w:val="x-none"/>
    </w:rPr>
  </w:style>
  <w:style w:type="character" w:customStyle="1" w:styleId="12">
    <w:name w:val="Текст выноски Знак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5238CB"/>
    <w:pPr>
      <w:suppressAutoHyphens/>
      <w:autoSpaceDE w:val="0"/>
      <w:ind w:firstLine="720"/>
    </w:pPr>
    <w:rPr>
      <w:rFonts w:ascii="Arial" w:eastAsia="Times New Roman" w:hAnsi="Arial" w:cs="Arial"/>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pPr>
    <w:rPr>
      <w:rFonts w:eastAsia="Times New Roman" w:cs="Calibri"/>
      <w:sz w:val="22"/>
      <w:szCs w:val="22"/>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table" w:styleId="aff2">
    <w:name w:val="Table Grid"/>
    <w:basedOn w:val="a2"/>
    <w:uiPriority w:val="39"/>
    <w:rsid w:val="00C435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List Paragraph"/>
    <w:basedOn w:val="a"/>
    <w:uiPriority w:val="34"/>
    <w:qFormat/>
    <w:rsid w:val="0093190D"/>
    <w:pPr>
      <w:ind w:left="720"/>
      <w:contextualSpacing/>
    </w:pPr>
  </w:style>
  <w:style w:type="paragraph" w:customStyle="1" w:styleId="formattext">
    <w:name w:val="formattext"/>
    <w:basedOn w:val="a"/>
    <w:rsid w:val="008479A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2C8"/>
    <w:rPr>
      <w:rFonts w:ascii="Times New Roman" w:eastAsia="Times New Roman" w:hAnsi="Times New Roman"/>
      <w:sz w:val="24"/>
      <w:szCs w:val="24"/>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link w:val="5"/>
    <w:rsid w:val="005238CB"/>
    <w:rPr>
      <w:rFonts w:ascii="Times New Roman" w:eastAsia="Times New Roman" w:hAnsi="Times New Roman" w:cs="Times New Roman"/>
      <w:sz w:val="40"/>
      <w:szCs w:val="20"/>
      <w:lang w:eastAsia="ru-RU"/>
    </w:rPr>
  </w:style>
  <w:style w:type="character" w:customStyle="1" w:styleId="60">
    <w:name w:val="Заголовок 6 Знак"/>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uiPriority w:val="99"/>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5238CB"/>
    <w:pPr>
      <w:widowControl w:val="0"/>
      <w:suppressAutoHyphens/>
      <w:autoSpaceDE w:val="0"/>
    </w:pPr>
    <w:rPr>
      <w:rFonts w:cs="Calibri"/>
      <w:b/>
      <w:bCs/>
      <w:sz w:val="22"/>
      <w:szCs w:val="22"/>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pPr>
    <w:rPr>
      <w:rFonts w:ascii="Times New Roman" w:hAnsi="Times New Roman"/>
      <w:sz w:val="28"/>
      <w:szCs w:val="22"/>
      <w:lang w:eastAsia="zh-CN"/>
    </w:rPr>
  </w:style>
  <w:style w:type="paragraph" w:styleId="af2">
    <w:name w:val="Balloon Text"/>
    <w:basedOn w:val="a"/>
    <w:link w:val="12"/>
    <w:uiPriority w:val="99"/>
    <w:rsid w:val="005238CB"/>
    <w:rPr>
      <w:rFonts w:ascii="Tahoma" w:hAnsi="Tahoma" w:cs="Tahoma"/>
      <w:sz w:val="16"/>
      <w:szCs w:val="16"/>
      <w:lang w:val="x-none"/>
    </w:rPr>
  </w:style>
  <w:style w:type="character" w:customStyle="1" w:styleId="12">
    <w:name w:val="Текст выноски Знак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5238CB"/>
    <w:pPr>
      <w:suppressAutoHyphens/>
      <w:autoSpaceDE w:val="0"/>
      <w:ind w:firstLine="720"/>
    </w:pPr>
    <w:rPr>
      <w:rFonts w:ascii="Arial" w:eastAsia="Times New Roman" w:hAnsi="Arial" w:cs="Arial"/>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pPr>
    <w:rPr>
      <w:rFonts w:eastAsia="Times New Roman" w:cs="Calibri"/>
      <w:sz w:val="22"/>
      <w:szCs w:val="22"/>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table" w:styleId="aff2">
    <w:name w:val="Table Grid"/>
    <w:basedOn w:val="a2"/>
    <w:uiPriority w:val="39"/>
    <w:rsid w:val="00C435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List Paragraph"/>
    <w:basedOn w:val="a"/>
    <w:uiPriority w:val="34"/>
    <w:qFormat/>
    <w:rsid w:val="0093190D"/>
    <w:pPr>
      <w:ind w:left="720"/>
      <w:contextualSpacing/>
    </w:pPr>
  </w:style>
  <w:style w:type="paragraph" w:customStyle="1" w:styleId="formattext">
    <w:name w:val="formattext"/>
    <w:basedOn w:val="a"/>
    <w:rsid w:val="008479A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33448">
      <w:bodyDiv w:val="1"/>
      <w:marLeft w:val="0"/>
      <w:marRight w:val="0"/>
      <w:marTop w:val="0"/>
      <w:marBottom w:val="0"/>
      <w:divBdr>
        <w:top w:val="none" w:sz="0" w:space="0" w:color="auto"/>
        <w:left w:val="none" w:sz="0" w:space="0" w:color="auto"/>
        <w:bottom w:val="none" w:sz="0" w:space="0" w:color="auto"/>
        <w:right w:val="none" w:sz="0" w:space="0" w:color="auto"/>
      </w:divBdr>
    </w:div>
    <w:div w:id="533036230">
      <w:bodyDiv w:val="1"/>
      <w:marLeft w:val="0"/>
      <w:marRight w:val="0"/>
      <w:marTop w:val="0"/>
      <w:marBottom w:val="0"/>
      <w:divBdr>
        <w:top w:val="none" w:sz="0" w:space="0" w:color="auto"/>
        <w:left w:val="none" w:sz="0" w:space="0" w:color="auto"/>
        <w:bottom w:val="none" w:sz="0" w:space="0" w:color="auto"/>
        <w:right w:val="none" w:sz="0" w:space="0" w:color="auto"/>
      </w:divBdr>
    </w:div>
    <w:div w:id="142884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search.minjust.ru:8080/bigs/showDocument.html?id=CF1F5643-3AEB-4438-9333-2E47F2A9D0E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avo-search.minjust.ru:8080/bigs/showDocument.html?id=CF1F5643-3AEB-4438-9333-2E47F2A9D0E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search.minjust.ru:8080/bigs/showDocument.html?id=4F48675C-2DC2-4B7B-8F43-C7D17AB9072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pravo-search.minjust.ru:8080/bigs/showDocument.html?id=D64AD6B4-688E-4AD7-A447-37026BDB0DB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2F34-E043-439E-A1BC-CF48EFE98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12508</Words>
  <Characters>71300</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Katya</cp:lastModifiedBy>
  <cp:revision>4</cp:revision>
  <cp:lastPrinted>2025-07-14T14:13:00Z</cp:lastPrinted>
  <dcterms:created xsi:type="dcterms:W3CDTF">2026-02-13T08:32:00Z</dcterms:created>
  <dcterms:modified xsi:type="dcterms:W3CDTF">2026-02-13T08:33:00Z</dcterms:modified>
</cp:coreProperties>
</file>